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57C3B" w14:textId="47ED7C6C" w:rsidR="005E6AF4" w:rsidRDefault="005E6AF4"/>
    <w:p w14:paraId="7CCB1153" w14:textId="1564920B" w:rsidR="001C0B4A" w:rsidRDefault="001C0B4A"/>
    <w:p w14:paraId="30AA6BA4" w14:textId="77777777" w:rsidR="001C0B4A" w:rsidRPr="00164CF4" w:rsidRDefault="001C0B4A" w:rsidP="001C0B4A">
      <w:pPr>
        <w:rPr>
          <w:rFonts w:ascii="Roboto" w:hAnsi="Roboto" w:cstheme="minorHAnsi"/>
          <w:b/>
          <w:sz w:val="28"/>
          <w:szCs w:val="28"/>
        </w:rPr>
      </w:pPr>
      <w:r w:rsidRPr="00164CF4">
        <w:rPr>
          <w:rFonts w:ascii="Roboto" w:hAnsi="Roboto" w:cstheme="minorHAnsi"/>
          <w:b/>
          <w:sz w:val="28"/>
          <w:szCs w:val="28"/>
        </w:rPr>
        <w:t>Instructions for Organizational Change Management Planning Template</w:t>
      </w:r>
    </w:p>
    <w:p w14:paraId="14F0350B" w14:textId="77777777" w:rsidR="001C0B4A" w:rsidRPr="00A94B4E" w:rsidRDefault="001C0B4A" w:rsidP="001C0B4A">
      <w:pPr>
        <w:rPr>
          <w:rFonts w:cstheme="minorHAnsi"/>
        </w:rPr>
      </w:pPr>
    </w:p>
    <w:p w14:paraId="5E2F9EE4" w14:textId="35BC2BA0" w:rsidR="001C0B4A" w:rsidRPr="00164CF4" w:rsidRDefault="001C0B4A" w:rsidP="001C0B4A">
      <w:pPr>
        <w:rPr>
          <w:rFonts w:ascii="Roboto" w:hAnsi="Roboto" w:cstheme="minorHAnsi"/>
          <w:b/>
          <w:sz w:val="24"/>
          <w:szCs w:val="24"/>
        </w:rPr>
      </w:pPr>
      <w:r w:rsidRPr="00164CF4">
        <w:rPr>
          <w:rFonts w:ascii="Roboto" w:hAnsi="Roboto" w:cstheme="minorHAnsi"/>
          <w:b/>
          <w:sz w:val="24"/>
          <w:szCs w:val="24"/>
        </w:rPr>
        <w:t xml:space="preserve">This document provides guiding principles for using the Organization Change Management (OCM) Plan template for all Category 1, 2 3 projects.  It should be used by the change leadership team to effectively communicate the project goals, activities, and progress to target audiences.  These principles have 10 planning steps.  This is document is a guideline and not all planning steps in this document will apply to all OCM plans.  </w:t>
      </w:r>
    </w:p>
    <w:p w14:paraId="63EF7DFF" w14:textId="77777777" w:rsidR="001C0B4A" w:rsidRPr="00A94B4E" w:rsidRDefault="001C0B4A" w:rsidP="001C0B4A">
      <w:pPr>
        <w:rPr>
          <w:rFonts w:cstheme="minorHAnsi"/>
          <w:b/>
        </w:rPr>
      </w:pPr>
    </w:p>
    <w:p w14:paraId="75C1926D" w14:textId="77777777" w:rsidR="001C0B4A" w:rsidRPr="00A94B4E" w:rsidRDefault="001C0B4A" w:rsidP="001C0B4A">
      <w:pPr>
        <w:rPr>
          <w:rFonts w:cstheme="minorHAnsi"/>
          <w:b/>
        </w:rPr>
      </w:pPr>
      <w:r w:rsidRPr="00816721">
        <w:rPr>
          <w:rFonts w:ascii="Roboto" w:hAnsi="Roboto" w:cstheme="minorHAnsi"/>
          <w:b/>
          <w:sz w:val="24"/>
          <w:szCs w:val="24"/>
        </w:rPr>
        <w:t>Note:   Change Champion and Change Team has been identified.  Change team may change as the project progresses. Plan to expand the change team as the project moves toward implementation</w:t>
      </w:r>
      <w:r w:rsidRPr="00A94B4E">
        <w:rPr>
          <w:rFonts w:cstheme="minorHAnsi"/>
          <w:b/>
        </w:rPr>
        <w:t>.</w:t>
      </w:r>
    </w:p>
    <w:p w14:paraId="1E1B43EE" w14:textId="77777777" w:rsidR="001C0B4A" w:rsidRPr="00A94B4E" w:rsidRDefault="001C0B4A" w:rsidP="001C0B4A">
      <w:pPr>
        <w:pStyle w:val="ListParagraph"/>
        <w:rPr>
          <w:rFonts w:cstheme="minorHAnsi"/>
          <w:b/>
          <w:color w:val="FF0000"/>
        </w:rPr>
      </w:pPr>
    </w:p>
    <w:p w14:paraId="1709BD55" w14:textId="77777777" w:rsidR="001C0B4A" w:rsidRPr="00816721" w:rsidRDefault="001C0B4A" w:rsidP="001C0B4A">
      <w:pPr>
        <w:pStyle w:val="ListParagraph"/>
        <w:numPr>
          <w:ilvl w:val="0"/>
          <w:numId w:val="2"/>
        </w:numPr>
        <w:rPr>
          <w:rFonts w:ascii="Roboto" w:hAnsi="Roboto" w:cstheme="minorHAnsi"/>
          <w:b/>
          <w:color w:val="002060"/>
          <w:sz w:val="24"/>
          <w:szCs w:val="24"/>
        </w:rPr>
      </w:pPr>
      <w:r w:rsidRPr="00816721">
        <w:rPr>
          <w:rFonts w:ascii="Roboto" w:hAnsi="Roboto" w:cstheme="minorHAnsi"/>
          <w:b/>
          <w:color w:val="002060"/>
          <w:sz w:val="24"/>
          <w:szCs w:val="24"/>
        </w:rPr>
        <w:t>Introduction:  Briefly state the mission of the OCM Plan for communicating the change strategy, include overall goal of the implementation and/or changes to the organizational structure</w:t>
      </w:r>
    </w:p>
    <w:p w14:paraId="6BB11E5F" w14:textId="77777777" w:rsidR="001C0B4A" w:rsidRPr="00816721" w:rsidRDefault="001C0B4A" w:rsidP="001C0B4A">
      <w:pPr>
        <w:pStyle w:val="ListParagraph"/>
        <w:numPr>
          <w:ilvl w:val="1"/>
          <w:numId w:val="1"/>
        </w:numPr>
        <w:rPr>
          <w:rFonts w:ascii="Roboto Light" w:hAnsi="Roboto Light" w:cstheme="minorHAnsi"/>
          <w:sz w:val="24"/>
          <w:szCs w:val="24"/>
        </w:rPr>
      </w:pPr>
      <w:r w:rsidRPr="00816721">
        <w:rPr>
          <w:rFonts w:ascii="Roboto Light" w:hAnsi="Roboto Light" w:cstheme="minorHAnsi"/>
          <w:sz w:val="24"/>
          <w:szCs w:val="24"/>
        </w:rPr>
        <w:t>Adding new organizational units</w:t>
      </w:r>
    </w:p>
    <w:p w14:paraId="04E72112" w14:textId="77777777" w:rsidR="001C0B4A" w:rsidRPr="00816721" w:rsidRDefault="001C0B4A" w:rsidP="001C0B4A">
      <w:pPr>
        <w:pStyle w:val="ListParagraph"/>
        <w:numPr>
          <w:ilvl w:val="2"/>
          <w:numId w:val="3"/>
        </w:numPr>
        <w:rPr>
          <w:rFonts w:ascii="Roboto Light" w:hAnsi="Roboto Light" w:cstheme="minorHAnsi"/>
          <w:sz w:val="24"/>
          <w:szCs w:val="24"/>
        </w:rPr>
      </w:pPr>
      <w:r w:rsidRPr="00816721">
        <w:rPr>
          <w:rFonts w:ascii="Roboto Light" w:hAnsi="Roboto Light" w:cstheme="minorHAnsi"/>
          <w:sz w:val="24"/>
          <w:szCs w:val="24"/>
        </w:rPr>
        <w:t>Staffing</w:t>
      </w:r>
    </w:p>
    <w:p w14:paraId="31EC5B13" w14:textId="77777777" w:rsidR="001C0B4A" w:rsidRPr="00816721" w:rsidRDefault="001C0B4A" w:rsidP="001C0B4A">
      <w:pPr>
        <w:pStyle w:val="ListParagraph"/>
        <w:numPr>
          <w:ilvl w:val="2"/>
          <w:numId w:val="3"/>
        </w:numPr>
        <w:rPr>
          <w:rFonts w:ascii="Roboto Light" w:hAnsi="Roboto Light" w:cstheme="minorHAnsi"/>
          <w:sz w:val="24"/>
          <w:szCs w:val="24"/>
        </w:rPr>
      </w:pPr>
      <w:r w:rsidRPr="00816721">
        <w:rPr>
          <w:rFonts w:ascii="Roboto Light" w:hAnsi="Roboto Light" w:cstheme="minorHAnsi"/>
          <w:sz w:val="24"/>
          <w:szCs w:val="24"/>
        </w:rPr>
        <w:t>Reporting/supervision</w:t>
      </w:r>
    </w:p>
    <w:p w14:paraId="536EAFD5" w14:textId="362061FB" w:rsidR="001C0B4A" w:rsidRPr="00816721" w:rsidRDefault="001C0B4A" w:rsidP="001C0B4A">
      <w:pPr>
        <w:pStyle w:val="ListParagraph"/>
        <w:numPr>
          <w:ilvl w:val="1"/>
          <w:numId w:val="1"/>
        </w:numPr>
        <w:rPr>
          <w:rFonts w:ascii="Roboto Light" w:hAnsi="Roboto Light" w:cstheme="minorHAnsi"/>
          <w:sz w:val="24"/>
          <w:szCs w:val="24"/>
        </w:rPr>
      </w:pPr>
      <w:r w:rsidRPr="00816721">
        <w:rPr>
          <w:rFonts w:ascii="Roboto Light" w:hAnsi="Roboto Light" w:cstheme="minorHAnsi"/>
          <w:sz w:val="24"/>
          <w:szCs w:val="24"/>
        </w:rPr>
        <w:t>Changing roles &amp; responsibilities for organizational units that will continue state</w:t>
      </w:r>
    </w:p>
    <w:p w14:paraId="585C669A" w14:textId="77777777" w:rsidR="001C0B4A" w:rsidRPr="00816721" w:rsidRDefault="001C0B4A" w:rsidP="001C0B4A">
      <w:pPr>
        <w:pStyle w:val="ListParagraph"/>
        <w:numPr>
          <w:ilvl w:val="1"/>
          <w:numId w:val="1"/>
        </w:numPr>
        <w:rPr>
          <w:rFonts w:ascii="Roboto Light" w:hAnsi="Roboto Light" w:cstheme="minorHAnsi"/>
          <w:sz w:val="24"/>
          <w:szCs w:val="24"/>
        </w:rPr>
      </w:pPr>
      <w:r w:rsidRPr="00816721">
        <w:rPr>
          <w:rFonts w:ascii="Roboto Light" w:hAnsi="Roboto Light" w:cstheme="minorHAnsi"/>
          <w:sz w:val="24"/>
          <w:szCs w:val="24"/>
        </w:rPr>
        <w:t>Dissolving organizational units</w:t>
      </w:r>
    </w:p>
    <w:p w14:paraId="6BD9152F" w14:textId="77777777" w:rsidR="001C0B4A" w:rsidRPr="00816721" w:rsidRDefault="001C0B4A" w:rsidP="001C0B4A">
      <w:pPr>
        <w:pStyle w:val="ListParagraph"/>
        <w:numPr>
          <w:ilvl w:val="2"/>
          <w:numId w:val="4"/>
        </w:numPr>
        <w:rPr>
          <w:rFonts w:ascii="Roboto Light" w:hAnsi="Roboto Light" w:cstheme="minorHAnsi"/>
          <w:sz w:val="24"/>
          <w:szCs w:val="24"/>
        </w:rPr>
      </w:pPr>
      <w:r w:rsidRPr="00816721">
        <w:rPr>
          <w:rFonts w:ascii="Roboto Light" w:hAnsi="Roboto Light" w:cstheme="minorHAnsi"/>
          <w:sz w:val="24"/>
          <w:szCs w:val="24"/>
        </w:rPr>
        <w:t>Ceasing action on discontinued roles and responsibilities</w:t>
      </w:r>
    </w:p>
    <w:p w14:paraId="020E93DB" w14:textId="77777777" w:rsidR="001C0B4A" w:rsidRPr="00816721" w:rsidRDefault="001C0B4A" w:rsidP="001C0B4A">
      <w:pPr>
        <w:pStyle w:val="ListParagraph"/>
        <w:numPr>
          <w:ilvl w:val="2"/>
          <w:numId w:val="4"/>
        </w:numPr>
        <w:rPr>
          <w:rFonts w:ascii="Roboto Light" w:hAnsi="Roboto Light" w:cstheme="minorHAnsi"/>
          <w:sz w:val="24"/>
          <w:szCs w:val="24"/>
        </w:rPr>
      </w:pPr>
      <w:r w:rsidRPr="00816721">
        <w:rPr>
          <w:rFonts w:ascii="Roboto Light" w:hAnsi="Roboto Light" w:cstheme="minorHAnsi"/>
          <w:sz w:val="24"/>
          <w:szCs w:val="24"/>
        </w:rPr>
        <w:t>Reallocating roles and responsibilities to continuing entities (if appropriate)</w:t>
      </w:r>
    </w:p>
    <w:p w14:paraId="044ADBB4" w14:textId="77777777" w:rsidR="001C0B4A" w:rsidRPr="00816721" w:rsidRDefault="001C0B4A" w:rsidP="001C0B4A">
      <w:pPr>
        <w:pStyle w:val="ListParagraph"/>
        <w:numPr>
          <w:ilvl w:val="2"/>
          <w:numId w:val="4"/>
        </w:numPr>
        <w:rPr>
          <w:rFonts w:ascii="Roboto Light" w:hAnsi="Roboto Light" w:cstheme="minorHAnsi"/>
          <w:sz w:val="24"/>
          <w:szCs w:val="24"/>
        </w:rPr>
      </w:pPr>
      <w:r w:rsidRPr="00816721">
        <w:rPr>
          <w:rFonts w:ascii="Roboto Light" w:hAnsi="Roboto Light" w:cstheme="minorHAnsi"/>
          <w:sz w:val="24"/>
          <w:szCs w:val="24"/>
        </w:rPr>
        <w:t>Staffing reductions</w:t>
      </w:r>
    </w:p>
    <w:p w14:paraId="46DB4323" w14:textId="77777777" w:rsidR="001C0B4A" w:rsidRPr="00A94B4E" w:rsidRDefault="001C0B4A" w:rsidP="001C0B4A">
      <w:pPr>
        <w:pStyle w:val="ListParagraph"/>
        <w:numPr>
          <w:ilvl w:val="2"/>
          <w:numId w:val="4"/>
        </w:numPr>
        <w:rPr>
          <w:rFonts w:cstheme="minorHAnsi"/>
        </w:rPr>
      </w:pPr>
      <w:r w:rsidRPr="00816721">
        <w:rPr>
          <w:rFonts w:ascii="Roboto Light" w:hAnsi="Roboto Light" w:cstheme="minorHAnsi"/>
          <w:sz w:val="24"/>
          <w:szCs w:val="24"/>
        </w:rPr>
        <w:t>Realigning organizational structures and reporting relationships</w:t>
      </w:r>
    </w:p>
    <w:p w14:paraId="64AB6FC4" w14:textId="77777777" w:rsidR="001C0B4A" w:rsidRPr="00A94B4E" w:rsidRDefault="001C0B4A" w:rsidP="001C0B4A">
      <w:pPr>
        <w:rPr>
          <w:rFonts w:cstheme="minorHAnsi"/>
          <w:b/>
          <w:color w:val="FF0000"/>
        </w:rPr>
      </w:pPr>
    </w:p>
    <w:p w14:paraId="1FEBAFDC" w14:textId="77777777" w:rsidR="001C0B4A" w:rsidRPr="00816721" w:rsidRDefault="001C0B4A" w:rsidP="001C0B4A">
      <w:pPr>
        <w:pStyle w:val="ListParagraph"/>
        <w:numPr>
          <w:ilvl w:val="0"/>
          <w:numId w:val="2"/>
        </w:numPr>
        <w:rPr>
          <w:rFonts w:ascii="Roboto" w:hAnsi="Roboto" w:cstheme="minorHAnsi"/>
          <w:b/>
          <w:color w:val="002060"/>
          <w:sz w:val="24"/>
          <w:szCs w:val="24"/>
        </w:rPr>
      </w:pPr>
      <w:r w:rsidRPr="00816721">
        <w:rPr>
          <w:rFonts w:ascii="Roboto" w:hAnsi="Roboto" w:cstheme="minorHAnsi"/>
          <w:b/>
          <w:color w:val="FF0000"/>
          <w:sz w:val="24"/>
          <w:szCs w:val="24"/>
        </w:rPr>
        <w:t xml:space="preserve"> </w:t>
      </w:r>
      <w:r w:rsidRPr="00816721">
        <w:rPr>
          <w:rFonts w:ascii="Roboto" w:hAnsi="Roboto" w:cstheme="minorHAnsi"/>
          <w:b/>
          <w:color w:val="002060"/>
          <w:sz w:val="24"/>
          <w:szCs w:val="24"/>
        </w:rPr>
        <w:t>Organizational Change Management – Overview.  Briefly describe the current state, future state, potential impacts:</w:t>
      </w:r>
    </w:p>
    <w:p w14:paraId="2FC655DA" w14:textId="77777777" w:rsidR="001C0B4A" w:rsidRPr="00816721" w:rsidRDefault="001C0B4A" w:rsidP="001C0B4A">
      <w:pPr>
        <w:pStyle w:val="ListParagraph"/>
        <w:rPr>
          <w:rFonts w:ascii="Roboto" w:hAnsi="Roboto" w:cstheme="minorHAnsi"/>
          <w:b/>
          <w:sz w:val="24"/>
          <w:szCs w:val="24"/>
        </w:rPr>
      </w:pPr>
      <w:r w:rsidRPr="00816721">
        <w:rPr>
          <w:rFonts w:ascii="Roboto" w:hAnsi="Roboto" w:cstheme="minorHAnsi"/>
          <w:b/>
          <w:sz w:val="24"/>
          <w:szCs w:val="24"/>
        </w:rPr>
        <w:t>a.   Describe the Current State</w:t>
      </w:r>
    </w:p>
    <w:p w14:paraId="66D8583F" w14:textId="77777777" w:rsidR="001C0B4A" w:rsidRPr="00816721" w:rsidRDefault="001C0B4A" w:rsidP="001C0B4A">
      <w:pPr>
        <w:pStyle w:val="ListParagraph"/>
        <w:numPr>
          <w:ilvl w:val="0"/>
          <w:numId w:val="6"/>
        </w:numPr>
        <w:rPr>
          <w:rFonts w:ascii="Roboto Light" w:hAnsi="Roboto Light" w:cstheme="minorHAnsi"/>
          <w:sz w:val="24"/>
          <w:szCs w:val="24"/>
        </w:rPr>
      </w:pPr>
      <w:r w:rsidRPr="00816721">
        <w:rPr>
          <w:rFonts w:ascii="Roboto Light" w:hAnsi="Roboto Light" w:cstheme="minorHAnsi"/>
          <w:sz w:val="24"/>
          <w:szCs w:val="24"/>
        </w:rPr>
        <w:t>Identify the business processes/operational processes impacted by the project</w:t>
      </w:r>
    </w:p>
    <w:p w14:paraId="14BE50BE" w14:textId="77777777" w:rsidR="001C0B4A" w:rsidRPr="00816721" w:rsidRDefault="001C0B4A" w:rsidP="001C0B4A">
      <w:pPr>
        <w:pStyle w:val="ListParagraph"/>
        <w:numPr>
          <w:ilvl w:val="0"/>
          <w:numId w:val="6"/>
        </w:numPr>
        <w:rPr>
          <w:rFonts w:ascii="Roboto Light" w:hAnsi="Roboto Light" w:cstheme="minorHAnsi"/>
          <w:sz w:val="24"/>
          <w:szCs w:val="24"/>
        </w:rPr>
      </w:pPr>
      <w:r w:rsidRPr="00816721">
        <w:rPr>
          <w:rFonts w:ascii="Roboto Light" w:hAnsi="Roboto Light" w:cstheme="minorHAnsi"/>
          <w:sz w:val="24"/>
          <w:szCs w:val="24"/>
        </w:rPr>
        <w:t>Detail those processes</w:t>
      </w:r>
    </w:p>
    <w:p w14:paraId="642C330E" w14:textId="77777777" w:rsidR="001C0B4A" w:rsidRPr="00816721" w:rsidRDefault="001C0B4A" w:rsidP="001C0B4A">
      <w:pPr>
        <w:pStyle w:val="ListParagraph"/>
        <w:numPr>
          <w:ilvl w:val="2"/>
          <w:numId w:val="5"/>
        </w:numPr>
        <w:rPr>
          <w:rFonts w:ascii="Roboto Light" w:hAnsi="Roboto Light" w:cstheme="minorHAnsi"/>
          <w:sz w:val="24"/>
          <w:szCs w:val="24"/>
        </w:rPr>
      </w:pPr>
      <w:r w:rsidRPr="00816721">
        <w:rPr>
          <w:rFonts w:ascii="Roboto Light" w:hAnsi="Roboto Light" w:cstheme="minorHAnsi"/>
          <w:sz w:val="24"/>
          <w:szCs w:val="24"/>
        </w:rPr>
        <w:t>(Include the processes that are directly impacted (primary processes), as well as those that provide input to the primary processes (supplies processes) or receive input from those primary processes (customer processes))</w:t>
      </w:r>
    </w:p>
    <w:p w14:paraId="0EAF9C78" w14:textId="77777777" w:rsidR="001C0B4A" w:rsidRPr="00816721" w:rsidRDefault="001C0B4A" w:rsidP="001C0B4A">
      <w:pPr>
        <w:pStyle w:val="ListParagraph"/>
        <w:numPr>
          <w:ilvl w:val="2"/>
          <w:numId w:val="5"/>
        </w:numPr>
        <w:rPr>
          <w:rFonts w:ascii="Roboto Light" w:hAnsi="Roboto Light" w:cstheme="minorHAnsi"/>
          <w:sz w:val="24"/>
          <w:szCs w:val="24"/>
        </w:rPr>
      </w:pPr>
      <w:r w:rsidRPr="00816721">
        <w:rPr>
          <w:rFonts w:ascii="Roboto Light" w:hAnsi="Roboto Light" w:cstheme="minorHAnsi"/>
          <w:sz w:val="24"/>
          <w:szCs w:val="24"/>
        </w:rPr>
        <w:t>Identify controlling Code of Virginia sections, policies, standards, regulations, procedures</w:t>
      </w:r>
    </w:p>
    <w:p w14:paraId="02126F28" w14:textId="77777777" w:rsidR="001C0B4A" w:rsidRPr="00816721" w:rsidRDefault="001C0B4A" w:rsidP="001C0B4A">
      <w:pPr>
        <w:pStyle w:val="ListParagraph"/>
        <w:numPr>
          <w:ilvl w:val="2"/>
          <w:numId w:val="5"/>
        </w:numPr>
        <w:rPr>
          <w:rFonts w:ascii="Roboto Light" w:hAnsi="Roboto Light" w:cstheme="minorHAnsi"/>
          <w:sz w:val="24"/>
          <w:szCs w:val="24"/>
        </w:rPr>
      </w:pPr>
      <w:r w:rsidRPr="00816721">
        <w:rPr>
          <w:rFonts w:ascii="Roboto Light" w:hAnsi="Roboto Light" w:cstheme="minorHAnsi"/>
          <w:sz w:val="24"/>
          <w:szCs w:val="24"/>
        </w:rPr>
        <w:t>Documentation</w:t>
      </w:r>
    </w:p>
    <w:p w14:paraId="183EF08E" w14:textId="77777777" w:rsidR="001C0B4A" w:rsidRPr="00816721" w:rsidRDefault="001C0B4A" w:rsidP="001C0B4A">
      <w:pPr>
        <w:pStyle w:val="ListParagraph"/>
        <w:numPr>
          <w:ilvl w:val="2"/>
          <w:numId w:val="11"/>
        </w:numPr>
        <w:rPr>
          <w:rFonts w:ascii="Roboto Light" w:hAnsi="Roboto Light" w:cstheme="minorHAnsi"/>
          <w:sz w:val="24"/>
          <w:szCs w:val="24"/>
        </w:rPr>
      </w:pPr>
      <w:r w:rsidRPr="00816721">
        <w:rPr>
          <w:rFonts w:ascii="Roboto Light" w:hAnsi="Roboto Light" w:cstheme="minorHAnsi"/>
          <w:sz w:val="24"/>
          <w:szCs w:val="24"/>
        </w:rPr>
        <w:t>Flow Charts</w:t>
      </w:r>
    </w:p>
    <w:p w14:paraId="419F32B5" w14:textId="77777777" w:rsidR="001C0B4A" w:rsidRPr="00816721" w:rsidRDefault="001C0B4A" w:rsidP="001C0B4A">
      <w:pPr>
        <w:pStyle w:val="ListParagraph"/>
        <w:numPr>
          <w:ilvl w:val="2"/>
          <w:numId w:val="11"/>
        </w:numPr>
        <w:rPr>
          <w:rFonts w:ascii="Roboto Light" w:hAnsi="Roboto Light" w:cstheme="minorHAnsi"/>
          <w:sz w:val="24"/>
          <w:szCs w:val="24"/>
        </w:rPr>
      </w:pPr>
      <w:r w:rsidRPr="00816721">
        <w:rPr>
          <w:rFonts w:ascii="Roboto Light" w:hAnsi="Roboto Light" w:cstheme="minorHAnsi"/>
          <w:sz w:val="24"/>
          <w:szCs w:val="24"/>
        </w:rPr>
        <w:t>Data Flow Diagrams</w:t>
      </w:r>
    </w:p>
    <w:p w14:paraId="1369204D" w14:textId="77777777" w:rsidR="001C0B4A" w:rsidRPr="00816721" w:rsidRDefault="001C0B4A" w:rsidP="001C0B4A">
      <w:pPr>
        <w:pStyle w:val="ListParagraph"/>
        <w:numPr>
          <w:ilvl w:val="2"/>
          <w:numId w:val="11"/>
        </w:numPr>
        <w:rPr>
          <w:rFonts w:ascii="Roboto Light" w:hAnsi="Roboto Light" w:cstheme="minorHAnsi"/>
          <w:sz w:val="24"/>
          <w:szCs w:val="24"/>
        </w:rPr>
      </w:pPr>
      <w:r w:rsidRPr="00816721">
        <w:rPr>
          <w:rFonts w:ascii="Roboto Light" w:hAnsi="Roboto Light" w:cstheme="minorHAnsi"/>
          <w:sz w:val="24"/>
          <w:szCs w:val="24"/>
        </w:rPr>
        <w:t>Code of Virginia sections</w:t>
      </w:r>
    </w:p>
    <w:p w14:paraId="4308D595" w14:textId="77777777" w:rsidR="001C0B4A" w:rsidRPr="00816721" w:rsidRDefault="001C0B4A" w:rsidP="001C0B4A">
      <w:pPr>
        <w:pStyle w:val="ListParagraph"/>
        <w:numPr>
          <w:ilvl w:val="2"/>
          <w:numId w:val="11"/>
        </w:numPr>
        <w:rPr>
          <w:rFonts w:ascii="Roboto Light" w:hAnsi="Roboto Light" w:cstheme="minorHAnsi"/>
          <w:sz w:val="24"/>
          <w:szCs w:val="24"/>
        </w:rPr>
      </w:pPr>
      <w:r w:rsidRPr="00816721">
        <w:rPr>
          <w:rFonts w:ascii="Roboto Light" w:hAnsi="Roboto Light" w:cstheme="minorHAnsi"/>
          <w:sz w:val="24"/>
          <w:szCs w:val="24"/>
        </w:rPr>
        <w:t>Policies</w:t>
      </w:r>
    </w:p>
    <w:p w14:paraId="44F68407" w14:textId="77777777" w:rsidR="001C0B4A" w:rsidRPr="00816721" w:rsidRDefault="001C0B4A" w:rsidP="001C0B4A">
      <w:pPr>
        <w:pStyle w:val="ListParagraph"/>
        <w:numPr>
          <w:ilvl w:val="2"/>
          <w:numId w:val="11"/>
        </w:numPr>
        <w:rPr>
          <w:rFonts w:ascii="Roboto Light" w:hAnsi="Roboto Light" w:cstheme="minorHAnsi"/>
          <w:sz w:val="24"/>
          <w:szCs w:val="24"/>
        </w:rPr>
      </w:pPr>
      <w:r w:rsidRPr="00816721">
        <w:rPr>
          <w:rFonts w:ascii="Roboto Light" w:hAnsi="Roboto Light" w:cstheme="minorHAnsi"/>
          <w:sz w:val="24"/>
          <w:szCs w:val="24"/>
        </w:rPr>
        <w:lastRenderedPageBreak/>
        <w:t>Standards</w:t>
      </w:r>
    </w:p>
    <w:p w14:paraId="4033E4A6" w14:textId="77777777" w:rsidR="001C0B4A" w:rsidRPr="00816721" w:rsidRDefault="001C0B4A" w:rsidP="001C0B4A">
      <w:pPr>
        <w:pStyle w:val="ListParagraph"/>
        <w:numPr>
          <w:ilvl w:val="2"/>
          <w:numId w:val="11"/>
        </w:numPr>
        <w:rPr>
          <w:rFonts w:ascii="Roboto Light" w:hAnsi="Roboto Light" w:cstheme="minorHAnsi"/>
          <w:sz w:val="24"/>
          <w:szCs w:val="24"/>
        </w:rPr>
      </w:pPr>
      <w:r w:rsidRPr="00816721">
        <w:rPr>
          <w:rFonts w:ascii="Roboto Light" w:hAnsi="Roboto Light" w:cstheme="minorHAnsi"/>
          <w:sz w:val="24"/>
          <w:szCs w:val="24"/>
        </w:rPr>
        <w:t>Regulations</w:t>
      </w:r>
    </w:p>
    <w:p w14:paraId="21D7818F" w14:textId="77777777" w:rsidR="001C0B4A" w:rsidRPr="00816721" w:rsidRDefault="001C0B4A" w:rsidP="001C0B4A">
      <w:pPr>
        <w:pStyle w:val="ListParagraph"/>
        <w:numPr>
          <w:ilvl w:val="2"/>
          <w:numId w:val="11"/>
        </w:numPr>
        <w:rPr>
          <w:rFonts w:ascii="Roboto Light" w:hAnsi="Roboto Light" w:cstheme="minorHAnsi"/>
          <w:sz w:val="24"/>
          <w:szCs w:val="24"/>
        </w:rPr>
      </w:pPr>
      <w:r w:rsidRPr="00816721">
        <w:rPr>
          <w:rFonts w:ascii="Roboto Light" w:hAnsi="Roboto Light" w:cstheme="minorHAnsi"/>
          <w:sz w:val="24"/>
          <w:szCs w:val="24"/>
        </w:rPr>
        <w:t>Procedures</w:t>
      </w:r>
    </w:p>
    <w:p w14:paraId="639208D7" w14:textId="77777777" w:rsidR="001C0B4A" w:rsidRPr="00816721" w:rsidRDefault="001C0B4A" w:rsidP="001C0B4A">
      <w:pPr>
        <w:pStyle w:val="ListParagraph"/>
        <w:numPr>
          <w:ilvl w:val="0"/>
          <w:numId w:val="6"/>
        </w:numPr>
        <w:rPr>
          <w:rFonts w:ascii="Roboto Light" w:hAnsi="Roboto Light" w:cstheme="minorHAnsi"/>
          <w:sz w:val="24"/>
          <w:szCs w:val="24"/>
        </w:rPr>
      </w:pPr>
      <w:r w:rsidRPr="00816721">
        <w:rPr>
          <w:rFonts w:ascii="Roboto Light" w:hAnsi="Roboto Light" w:cstheme="minorHAnsi"/>
          <w:sz w:val="24"/>
          <w:szCs w:val="24"/>
        </w:rPr>
        <w:t>Identify the stakeholders of those processes</w:t>
      </w:r>
    </w:p>
    <w:p w14:paraId="7469FB4A" w14:textId="77777777" w:rsidR="001C0B4A" w:rsidRPr="00816721" w:rsidRDefault="001C0B4A" w:rsidP="001C0B4A">
      <w:pPr>
        <w:pStyle w:val="ListParagraph"/>
        <w:numPr>
          <w:ilvl w:val="2"/>
          <w:numId w:val="13"/>
        </w:numPr>
        <w:rPr>
          <w:rFonts w:ascii="Roboto Light" w:hAnsi="Roboto Light" w:cstheme="minorHAnsi"/>
          <w:sz w:val="24"/>
          <w:szCs w:val="24"/>
        </w:rPr>
      </w:pPr>
      <w:r w:rsidRPr="00816721">
        <w:rPr>
          <w:rFonts w:ascii="Roboto Light" w:hAnsi="Roboto Light" w:cstheme="minorHAnsi"/>
          <w:sz w:val="24"/>
          <w:szCs w:val="24"/>
        </w:rPr>
        <w:t>Describe the stakeholder’s interests/roles</w:t>
      </w:r>
    </w:p>
    <w:p w14:paraId="20DA4843" w14:textId="77777777" w:rsidR="001C0B4A" w:rsidRPr="00816721" w:rsidRDefault="001C0B4A" w:rsidP="001C0B4A">
      <w:pPr>
        <w:pStyle w:val="ListParagraph"/>
        <w:numPr>
          <w:ilvl w:val="2"/>
          <w:numId w:val="13"/>
        </w:numPr>
        <w:rPr>
          <w:rFonts w:ascii="Roboto Light" w:hAnsi="Roboto Light" w:cstheme="minorHAnsi"/>
          <w:sz w:val="24"/>
          <w:szCs w:val="24"/>
        </w:rPr>
      </w:pPr>
      <w:r w:rsidRPr="00816721">
        <w:rPr>
          <w:rFonts w:ascii="Roboto Light" w:hAnsi="Roboto Light" w:cstheme="minorHAnsi"/>
          <w:sz w:val="24"/>
          <w:szCs w:val="24"/>
        </w:rPr>
        <w:t>Staffing</w:t>
      </w:r>
    </w:p>
    <w:p w14:paraId="7112E7E9" w14:textId="77777777" w:rsidR="001C0B4A" w:rsidRPr="00816721" w:rsidRDefault="001C0B4A" w:rsidP="001C0B4A">
      <w:pPr>
        <w:pStyle w:val="ListParagraph"/>
        <w:numPr>
          <w:ilvl w:val="2"/>
          <w:numId w:val="12"/>
        </w:numPr>
        <w:rPr>
          <w:rFonts w:ascii="Roboto Light" w:hAnsi="Roboto Light" w:cstheme="minorHAnsi"/>
          <w:sz w:val="24"/>
          <w:szCs w:val="24"/>
        </w:rPr>
      </w:pPr>
      <w:r w:rsidRPr="00816721">
        <w:rPr>
          <w:rFonts w:ascii="Roboto Light" w:hAnsi="Roboto Light" w:cstheme="minorHAnsi"/>
          <w:sz w:val="24"/>
          <w:szCs w:val="24"/>
        </w:rPr>
        <w:t>Identify the knowledge, skills and abilities required to perform the current business processes</w:t>
      </w:r>
    </w:p>
    <w:p w14:paraId="7D57D0F9" w14:textId="77777777" w:rsidR="001C0B4A" w:rsidRPr="00816721" w:rsidRDefault="001C0B4A" w:rsidP="001C0B4A">
      <w:pPr>
        <w:pStyle w:val="ListParagraph"/>
        <w:numPr>
          <w:ilvl w:val="0"/>
          <w:numId w:val="6"/>
        </w:numPr>
        <w:rPr>
          <w:rFonts w:ascii="Roboto Light" w:hAnsi="Roboto Light" w:cstheme="minorHAnsi"/>
          <w:sz w:val="24"/>
          <w:szCs w:val="24"/>
        </w:rPr>
      </w:pPr>
      <w:r w:rsidRPr="00816721">
        <w:rPr>
          <w:rFonts w:ascii="Roboto Light" w:hAnsi="Roboto Light" w:cstheme="minorHAnsi"/>
          <w:sz w:val="24"/>
          <w:szCs w:val="24"/>
        </w:rPr>
        <w:t>Documentation</w:t>
      </w:r>
    </w:p>
    <w:p w14:paraId="2CF8E010" w14:textId="77777777" w:rsidR="001C0B4A" w:rsidRPr="00816721" w:rsidRDefault="001C0B4A" w:rsidP="001C0B4A">
      <w:pPr>
        <w:pStyle w:val="ListParagraph"/>
        <w:numPr>
          <w:ilvl w:val="2"/>
          <w:numId w:val="14"/>
        </w:numPr>
        <w:rPr>
          <w:rFonts w:ascii="Roboto Light" w:hAnsi="Roboto Light" w:cstheme="minorHAnsi"/>
          <w:sz w:val="24"/>
          <w:szCs w:val="24"/>
        </w:rPr>
      </w:pPr>
      <w:r w:rsidRPr="00816721">
        <w:rPr>
          <w:rFonts w:ascii="Roboto Light" w:hAnsi="Roboto Light" w:cstheme="minorHAnsi"/>
          <w:sz w:val="24"/>
          <w:szCs w:val="24"/>
        </w:rPr>
        <w:t>Organizational Charters &amp; Mission Statements</w:t>
      </w:r>
    </w:p>
    <w:p w14:paraId="62B8862D" w14:textId="77777777" w:rsidR="001C0B4A" w:rsidRPr="00816721" w:rsidRDefault="001C0B4A" w:rsidP="001C0B4A">
      <w:pPr>
        <w:pStyle w:val="ListParagraph"/>
        <w:numPr>
          <w:ilvl w:val="2"/>
          <w:numId w:val="14"/>
        </w:numPr>
        <w:rPr>
          <w:rFonts w:ascii="Roboto Light" w:hAnsi="Roboto Light" w:cstheme="minorHAnsi"/>
          <w:sz w:val="24"/>
          <w:szCs w:val="24"/>
        </w:rPr>
      </w:pPr>
      <w:r w:rsidRPr="00816721">
        <w:rPr>
          <w:rFonts w:ascii="Roboto Light" w:hAnsi="Roboto Light" w:cstheme="minorHAnsi"/>
          <w:sz w:val="24"/>
          <w:szCs w:val="24"/>
        </w:rPr>
        <w:t>Position Descriptions</w:t>
      </w:r>
    </w:p>
    <w:p w14:paraId="5C00474F" w14:textId="77777777" w:rsidR="001C0B4A" w:rsidRPr="00816721" w:rsidRDefault="001C0B4A" w:rsidP="001C0B4A">
      <w:pPr>
        <w:pStyle w:val="ListParagraph"/>
        <w:numPr>
          <w:ilvl w:val="2"/>
          <w:numId w:val="14"/>
        </w:numPr>
        <w:rPr>
          <w:rFonts w:ascii="Roboto Light" w:hAnsi="Roboto Light" w:cstheme="minorHAnsi"/>
          <w:sz w:val="24"/>
          <w:szCs w:val="24"/>
        </w:rPr>
      </w:pPr>
      <w:r w:rsidRPr="00816721">
        <w:rPr>
          <w:rFonts w:ascii="Roboto Light" w:hAnsi="Roboto Light" w:cstheme="minorHAnsi"/>
          <w:sz w:val="24"/>
          <w:szCs w:val="24"/>
        </w:rPr>
        <w:t>RACI Diagrams</w:t>
      </w:r>
    </w:p>
    <w:p w14:paraId="11BC8F2C" w14:textId="0AE1C0D1" w:rsidR="001C0B4A" w:rsidRPr="00816721" w:rsidRDefault="001C0B4A" w:rsidP="001C0B4A">
      <w:pPr>
        <w:pStyle w:val="ListParagraph"/>
        <w:numPr>
          <w:ilvl w:val="0"/>
          <w:numId w:val="6"/>
        </w:numPr>
        <w:rPr>
          <w:rFonts w:ascii="Roboto Light" w:hAnsi="Roboto Light" w:cstheme="minorHAnsi"/>
          <w:sz w:val="24"/>
          <w:szCs w:val="24"/>
        </w:rPr>
      </w:pPr>
      <w:r w:rsidRPr="00816721">
        <w:rPr>
          <w:rFonts w:ascii="Roboto Light" w:hAnsi="Roboto Light" w:cstheme="minorHAnsi"/>
          <w:sz w:val="24"/>
          <w:szCs w:val="24"/>
        </w:rPr>
        <w:t>Identify and describe the organizational structures that have been established to perform, manage, and oversee the primary processes</w:t>
      </w:r>
    </w:p>
    <w:p w14:paraId="09CD4CED" w14:textId="77777777" w:rsidR="001C0B4A" w:rsidRPr="00816721" w:rsidRDefault="001C0B4A" w:rsidP="001C0B4A">
      <w:pPr>
        <w:pStyle w:val="ListParagraph"/>
        <w:numPr>
          <w:ilvl w:val="1"/>
          <w:numId w:val="15"/>
        </w:numPr>
        <w:rPr>
          <w:rFonts w:ascii="Roboto Light" w:hAnsi="Roboto Light" w:cstheme="minorHAnsi"/>
          <w:sz w:val="24"/>
          <w:szCs w:val="24"/>
        </w:rPr>
      </w:pPr>
      <w:r w:rsidRPr="00816721">
        <w:rPr>
          <w:rFonts w:ascii="Roboto Light" w:hAnsi="Roboto Light" w:cstheme="minorHAnsi"/>
          <w:sz w:val="24"/>
          <w:szCs w:val="24"/>
        </w:rPr>
        <w:t>Documentation</w:t>
      </w:r>
    </w:p>
    <w:p w14:paraId="240CCD95" w14:textId="77777777" w:rsidR="001C0B4A" w:rsidRPr="00816721" w:rsidRDefault="001C0B4A" w:rsidP="001C0B4A">
      <w:pPr>
        <w:pStyle w:val="ListParagraph"/>
        <w:numPr>
          <w:ilvl w:val="1"/>
          <w:numId w:val="15"/>
        </w:numPr>
        <w:rPr>
          <w:rFonts w:ascii="Roboto Light" w:hAnsi="Roboto Light" w:cstheme="minorHAnsi"/>
          <w:sz w:val="24"/>
          <w:szCs w:val="24"/>
        </w:rPr>
      </w:pPr>
      <w:r w:rsidRPr="00816721">
        <w:rPr>
          <w:rFonts w:ascii="Roboto Light" w:hAnsi="Roboto Light" w:cstheme="minorHAnsi"/>
          <w:sz w:val="24"/>
          <w:szCs w:val="24"/>
        </w:rPr>
        <w:t>Organizational Charts</w:t>
      </w:r>
    </w:p>
    <w:p w14:paraId="1A378A6C" w14:textId="77777777" w:rsidR="001C0B4A" w:rsidRPr="00A94B4E" w:rsidRDefault="001C0B4A" w:rsidP="001C0B4A">
      <w:pPr>
        <w:rPr>
          <w:rFonts w:cstheme="minorHAnsi"/>
          <w:b/>
        </w:rPr>
      </w:pPr>
    </w:p>
    <w:p w14:paraId="5FC61B0A" w14:textId="77777777" w:rsidR="001C0B4A" w:rsidRPr="00A94B4E" w:rsidRDefault="001C0B4A" w:rsidP="001C0B4A">
      <w:pPr>
        <w:ind w:firstLine="720"/>
        <w:rPr>
          <w:rFonts w:cstheme="minorHAnsi"/>
          <w:b/>
        </w:rPr>
      </w:pPr>
      <w:r w:rsidRPr="00A94B4E">
        <w:rPr>
          <w:rFonts w:cstheme="minorHAnsi"/>
          <w:b/>
        </w:rPr>
        <w:t>b</w:t>
      </w:r>
      <w:r w:rsidRPr="00816721">
        <w:rPr>
          <w:rFonts w:ascii="Roboto" w:hAnsi="Roboto" w:cstheme="minorHAnsi"/>
          <w:b/>
          <w:sz w:val="24"/>
          <w:szCs w:val="24"/>
        </w:rPr>
        <w:t>.   Describe the Future State (Vision</w:t>
      </w:r>
      <w:r w:rsidRPr="00A94B4E">
        <w:rPr>
          <w:rFonts w:cstheme="minorHAnsi"/>
          <w:b/>
        </w:rPr>
        <w:t>)</w:t>
      </w:r>
    </w:p>
    <w:p w14:paraId="4E082540" w14:textId="77777777" w:rsidR="001C0B4A" w:rsidRPr="00816721" w:rsidRDefault="001C0B4A" w:rsidP="001C0B4A">
      <w:pPr>
        <w:pStyle w:val="ListParagraph"/>
        <w:numPr>
          <w:ilvl w:val="0"/>
          <w:numId w:val="7"/>
        </w:numPr>
        <w:rPr>
          <w:rFonts w:ascii="Roboto Light" w:hAnsi="Roboto Light" w:cstheme="minorHAnsi"/>
          <w:sz w:val="24"/>
          <w:szCs w:val="24"/>
        </w:rPr>
      </w:pPr>
      <w:r w:rsidRPr="00816721">
        <w:rPr>
          <w:rFonts w:ascii="Roboto Light" w:hAnsi="Roboto Light" w:cstheme="minorHAnsi"/>
          <w:sz w:val="24"/>
          <w:szCs w:val="24"/>
        </w:rPr>
        <w:t>Identify the business processes/operational processes that will be performed using the new system. (To the greatest extent possible, avoid comparisons with the Current State.</w:t>
      </w:r>
    </w:p>
    <w:p w14:paraId="2989E131" w14:textId="77777777" w:rsidR="001C0B4A" w:rsidRPr="00816721" w:rsidRDefault="001C0B4A" w:rsidP="001C0B4A">
      <w:pPr>
        <w:pStyle w:val="ListParagraph"/>
        <w:numPr>
          <w:ilvl w:val="0"/>
          <w:numId w:val="7"/>
        </w:numPr>
        <w:rPr>
          <w:rFonts w:ascii="Roboto Light" w:hAnsi="Roboto Light" w:cstheme="minorHAnsi"/>
          <w:sz w:val="24"/>
          <w:szCs w:val="24"/>
        </w:rPr>
      </w:pPr>
      <w:r w:rsidRPr="00816721">
        <w:rPr>
          <w:rFonts w:ascii="Roboto Light" w:hAnsi="Roboto Light" w:cstheme="minorHAnsi"/>
          <w:sz w:val="24"/>
          <w:szCs w:val="24"/>
        </w:rPr>
        <w:t>Detail those processes</w:t>
      </w:r>
    </w:p>
    <w:p w14:paraId="2990DF95" w14:textId="02C9CB48" w:rsidR="001C0B4A" w:rsidRPr="00816721" w:rsidRDefault="001C0B4A" w:rsidP="001C0B4A">
      <w:pPr>
        <w:pStyle w:val="ListParagraph"/>
        <w:numPr>
          <w:ilvl w:val="2"/>
          <w:numId w:val="16"/>
        </w:numPr>
        <w:rPr>
          <w:rFonts w:ascii="Roboto Light" w:hAnsi="Roboto Light" w:cstheme="minorHAnsi"/>
          <w:sz w:val="24"/>
          <w:szCs w:val="24"/>
        </w:rPr>
      </w:pPr>
      <w:r w:rsidRPr="00816721">
        <w:rPr>
          <w:rFonts w:ascii="Roboto Light" w:hAnsi="Roboto Light" w:cstheme="minorHAnsi"/>
          <w:sz w:val="24"/>
          <w:szCs w:val="24"/>
        </w:rPr>
        <w:t>Include end-state primary, customer, and supplier processes</w:t>
      </w:r>
    </w:p>
    <w:p w14:paraId="35DE153F" w14:textId="77777777" w:rsidR="001C0B4A" w:rsidRPr="00816721" w:rsidRDefault="001C0B4A" w:rsidP="001C0B4A">
      <w:pPr>
        <w:pStyle w:val="ListParagraph"/>
        <w:numPr>
          <w:ilvl w:val="2"/>
          <w:numId w:val="16"/>
        </w:numPr>
        <w:rPr>
          <w:rFonts w:ascii="Roboto Light" w:hAnsi="Roboto Light" w:cstheme="minorHAnsi"/>
          <w:sz w:val="24"/>
          <w:szCs w:val="24"/>
        </w:rPr>
      </w:pPr>
      <w:r w:rsidRPr="00816721">
        <w:rPr>
          <w:rFonts w:ascii="Roboto Light" w:hAnsi="Roboto Light" w:cstheme="minorHAnsi"/>
          <w:sz w:val="24"/>
          <w:szCs w:val="24"/>
        </w:rPr>
        <w:t>Documentation</w:t>
      </w:r>
    </w:p>
    <w:p w14:paraId="23E1DB9E" w14:textId="77777777" w:rsidR="001C0B4A" w:rsidRPr="00816721" w:rsidRDefault="001C0B4A" w:rsidP="001C0B4A">
      <w:pPr>
        <w:pStyle w:val="ListParagraph"/>
        <w:numPr>
          <w:ilvl w:val="2"/>
          <w:numId w:val="8"/>
        </w:numPr>
        <w:ind w:left="2520"/>
        <w:rPr>
          <w:rFonts w:ascii="Roboto Light" w:hAnsi="Roboto Light" w:cstheme="minorHAnsi"/>
          <w:sz w:val="24"/>
          <w:szCs w:val="24"/>
        </w:rPr>
      </w:pPr>
      <w:r w:rsidRPr="00816721">
        <w:rPr>
          <w:rFonts w:ascii="Roboto Light" w:hAnsi="Roboto Light" w:cstheme="minorHAnsi"/>
          <w:sz w:val="24"/>
          <w:szCs w:val="24"/>
        </w:rPr>
        <w:t>Flow Charts</w:t>
      </w:r>
    </w:p>
    <w:p w14:paraId="2AB30C0D" w14:textId="77777777" w:rsidR="001C0B4A" w:rsidRPr="00816721" w:rsidRDefault="001C0B4A" w:rsidP="001C0B4A">
      <w:pPr>
        <w:pStyle w:val="ListParagraph"/>
        <w:numPr>
          <w:ilvl w:val="2"/>
          <w:numId w:val="8"/>
        </w:numPr>
        <w:ind w:left="2520"/>
        <w:rPr>
          <w:rFonts w:ascii="Roboto Light" w:hAnsi="Roboto Light" w:cstheme="minorHAnsi"/>
          <w:sz w:val="24"/>
          <w:szCs w:val="24"/>
        </w:rPr>
      </w:pPr>
      <w:r w:rsidRPr="00816721">
        <w:rPr>
          <w:rFonts w:ascii="Roboto Light" w:hAnsi="Roboto Light" w:cstheme="minorHAnsi"/>
          <w:sz w:val="24"/>
          <w:szCs w:val="24"/>
        </w:rPr>
        <w:t>Data Flow Diagrams</w:t>
      </w:r>
    </w:p>
    <w:p w14:paraId="31E2056C" w14:textId="77777777" w:rsidR="001C0B4A" w:rsidRPr="00816721" w:rsidRDefault="001C0B4A" w:rsidP="001C0B4A">
      <w:pPr>
        <w:pStyle w:val="ListParagraph"/>
        <w:numPr>
          <w:ilvl w:val="2"/>
          <w:numId w:val="8"/>
        </w:numPr>
        <w:ind w:left="2520"/>
        <w:rPr>
          <w:rFonts w:ascii="Roboto Light" w:hAnsi="Roboto Light" w:cstheme="minorHAnsi"/>
          <w:sz w:val="24"/>
          <w:szCs w:val="24"/>
        </w:rPr>
      </w:pPr>
      <w:r w:rsidRPr="00816721">
        <w:rPr>
          <w:rFonts w:ascii="Roboto Light" w:hAnsi="Roboto Light" w:cstheme="minorHAnsi"/>
          <w:sz w:val="24"/>
          <w:szCs w:val="24"/>
        </w:rPr>
        <w:t>Code of Virginia sections</w:t>
      </w:r>
    </w:p>
    <w:p w14:paraId="46F6CAA3" w14:textId="77777777" w:rsidR="001C0B4A" w:rsidRPr="00816721" w:rsidRDefault="001C0B4A" w:rsidP="001C0B4A">
      <w:pPr>
        <w:pStyle w:val="ListParagraph"/>
        <w:numPr>
          <w:ilvl w:val="2"/>
          <w:numId w:val="8"/>
        </w:numPr>
        <w:ind w:left="2520"/>
        <w:rPr>
          <w:rFonts w:ascii="Roboto Light" w:hAnsi="Roboto Light" w:cstheme="minorHAnsi"/>
          <w:sz w:val="24"/>
          <w:szCs w:val="24"/>
        </w:rPr>
      </w:pPr>
      <w:r w:rsidRPr="00816721">
        <w:rPr>
          <w:rFonts w:ascii="Roboto Light" w:hAnsi="Roboto Light" w:cstheme="minorHAnsi"/>
          <w:sz w:val="24"/>
          <w:szCs w:val="24"/>
        </w:rPr>
        <w:t>Policies</w:t>
      </w:r>
    </w:p>
    <w:p w14:paraId="04C8B738" w14:textId="77777777" w:rsidR="001C0B4A" w:rsidRPr="00816721" w:rsidRDefault="001C0B4A" w:rsidP="001C0B4A">
      <w:pPr>
        <w:pStyle w:val="ListParagraph"/>
        <w:numPr>
          <w:ilvl w:val="2"/>
          <w:numId w:val="8"/>
        </w:numPr>
        <w:ind w:left="2520"/>
        <w:rPr>
          <w:rFonts w:ascii="Roboto Light" w:hAnsi="Roboto Light" w:cstheme="minorHAnsi"/>
          <w:sz w:val="24"/>
          <w:szCs w:val="24"/>
        </w:rPr>
      </w:pPr>
      <w:r w:rsidRPr="00816721">
        <w:rPr>
          <w:rFonts w:ascii="Roboto Light" w:hAnsi="Roboto Light" w:cstheme="minorHAnsi"/>
          <w:sz w:val="24"/>
          <w:szCs w:val="24"/>
        </w:rPr>
        <w:t>Standards</w:t>
      </w:r>
    </w:p>
    <w:p w14:paraId="23299751" w14:textId="77777777" w:rsidR="001C0B4A" w:rsidRPr="00816721" w:rsidRDefault="001C0B4A" w:rsidP="001C0B4A">
      <w:pPr>
        <w:pStyle w:val="ListParagraph"/>
        <w:numPr>
          <w:ilvl w:val="2"/>
          <w:numId w:val="8"/>
        </w:numPr>
        <w:ind w:left="2520"/>
        <w:rPr>
          <w:rFonts w:ascii="Roboto Light" w:hAnsi="Roboto Light" w:cstheme="minorHAnsi"/>
          <w:sz w:val="24"/>
          <w:szCs w:val="24"/>
        </w:rPr>
      </w:pPr>
      <w:r w:rsidRPr="00816721">
        <w:rPr>
          <w:rFonts w:ascii="Roboto Light" w:hAnsi="Roboto Light" w:cstheme="minorHAnsi"/>
          <w:sz w:val="24"/>
          <w:szCs w:val="24"/>
        </w:rPr>
        <w:t>Regulations</w:t>
      </w:r>
    </w:p>
    <w:p w14:paraId="0D9ECC34" w14:textId="77777777" w:rsidR="001C0B4A" w:rsidRPr="00816721" w:rsidRDefault="001C0B4A" w:rsidP="001C0B4A">
      <w:pPr>
        <w:pStyle w:val="ListParagraph"/>
        <w:numPr>
          <w:ilvl w:val="2"/>
          <w:numId w:val="8"/>
        </w:numPr>
        <w:ind w:left="2520"/>
        <w:rPr>
          <w:rFonts w:ascii="Roboto Light" w:hAnsi="Roboto Light" w:cstheme="minorHAnsi"/>
          <w:sz w:val="24"/>
          <w:szCs w:val="24"/>
        </w:rPr>
      </w:pPr>
      <w:r w:rsidRPr="00816721">
        <w:rPr>
          <w:rFonts w:ascii="Roboto Light" w:hAnsi="Roboto Light" w:cstheme="minorHAnsi"/>
          <w:sz w:val="24"/>
          <w:szCs w:val="24"/>
        </w:rPr>
        <w:t>Procedures</w:t>
      </w:r>
    </w:p>
    <w:p w14:paraId="200CAF33" w14:textId="77777777" w:rsidR="001C0B4A" w:rsidRPr="00816721" w:rsidRDefault="001C0B4A" w:rsidP="001C0B4A">
      <w:pPr>
        <w:pStyle w:val="ListParagraph"/>
        <w:ind w:left="2160"/>
        <w:rPr>
          <w:rFonts w:ascii="Roboto Light" w:hAnsi="Roboto Light" w:cstheme="minorHAnsi"/>
          <w:sz w:val="24"/>
          <w:szCs w:val="24"/>
        </w:rPr>
      </w:pPr>
    </w:p>
    <w:p w14:paraId="21A9F5DF" w14:textId="77777777" w:rsidR="001C0B4A" w:rsidRPr="00816721" w:rsidRDefault="001C0B4A" w:rsidP="001C0B4A">
      <w:pPr>
        <w:pStyle w:val="ListParagraph"/>
        <w:numPr>
          <w:ilvl w:val="0"/>
          <w:numId w:val="7"/>
        </w:numPr>
        <w:rPr>
          <w:rFonts w:ascii="Roboto Light" w:hAnsi="Roboto Light" w:cstheme="minorHAnsi"/>
          <w:sz w:val="24"/>
          <w:szCs w:val="24"/>
        </w:rPr>
      </w:pPr>
      <w:r w:rsidRPr="00816721">
        <w:rPr>
          <w:rFonts w:ascii="Roboto Light" w:hAnsi="Roboto Light" w:cstheme="minorHAnsi"/>
          <w:sz w:val="24"/>
          <w:szCs w:val="24"/>
        </w:rPr>
        <w:t>Identify the stakeholders of those end-state processes</w:t>
      </w:r>
    </w:p>
    <w:p w14:paraId="104A2449" w14:textId="77777777" w:rsidR="001C0B4A" w:rsidRPr="00816721" w:rsidRDefault="001C0B4A" w:rsidP="001C0B4A">
      <w:pPr>
        <w:pStyle w:val="ListParagraph"/>
        <w:numPr>
          <w:ilvl w:val="0"/>
          <w:numId w:val="17"/>
        </w:numPr>
        <w:rPr>
          <w:rFonts w:ascii="Roboto Light" w:hAnsi="Roboto Light" w:cstheme="minorHAnsi"/>
          <w:sz w:val="24"/>
          <w:szCs w:val="24"/>
        </w:rPr>
      </w:pPr>
      <w:r w:rsidRPr="00816721">
        <w:rPr>
          <w:rFonts w:ascii="Roboto Light" w:hAnsi="Roboto Light" w:cstheme="minorHAnsi"/>
          <w:sz w:val="24"/>
          <w:szCs w:val="24"/>
        </w:rPr>
        <w:t>Describe the stakeholder’s interests/roles</w:t>
      </w:r>
    </w:p>
    <w:p w14:paraId="075EC7CF" w14:textId="77777777" w:rsidR="001C0B4A" w:rsidRPr="00816721" w:rsidRDefault="001C0B4A" w:rsidP="001C0B4A">
      <w:pPr>
        <w:pStyle w:val="ListParagraph"/>
        <w:numPr>
          <w:ilvl w:val="0"/>
          <w:numId w:val="17"/>
        </w:numPr>
        <w:rPr>
          <w:rFonts w:ascii="Roboto Light" w:hAnsi="Roboto Light" w:cstheme="minorHAnsi"/>
          <w:sz w:val="24"/>
          <w:szCs w:val="24"/>
        </w:rPr>
      </w:pPr>
      <w:r w:rsidRPr="00816721">
        <w:rPr>
          <w:rFonts w:ascii="Roboto Light" w:hAnsi="Roboto Light" w:cstheme="minorHAnsi"/>
          <w:sz w:val="24"/>
          <w:szCs w:val="24"/>
        </w:rPr>
        <w:t>Identify the knowledge, skills and abilities required to perform the current business processes</w:t>
      </w:r>
    </w:p>
    <w:p w14:paraId="5A240805" w14:textId="77777777" w:rsidR="001C0B4A" w:rsidRPr="00816721" w:rsidRDefault="001C0B4A" w:rsidP="001C0B4A">
      <w:pPr>
        <w:pStyle w:val="ListParagraph"/>
        <w:numPr>
          <w:ilvl w:val="0"/>
          <w:numId w:val="7"/>
        </w:numPr>
        <w:rPr>
          <w:rFonts w:ascii="Roboto Light" w:hAnsi="Roboto Light" w:cstheme="minorHAnsi"/>
          <w:sz w:val="24"/>
          <w:szCs w:val="24"/>
        </w:rPr>
      </w:pPr>
      <w:r w:rsidRPr="00816721">
        <w:rPr>
          <w:rFonts w:ascii="Roboto Light" w:hAnsi="Roboto Light" w:cstheme="minorHAnsi"/>
          <w:sz w:val="24"/>
          <w:szCs w:val="24"/>
        </w:rPr>
        <w:t xml:space="preserve"> Documentation</w:t>
      </w:r>
    </w:p>
    <w:p w14:paraId="33548E05" w14:textId="77777777" w:rsidR="001C0B4A" w:rsidRPr="00816721" w:rsidRDefault="001C0B4A" w:rsidP="001C0B4A">
      <w:pPr>
        <w:pStyle w:val="ListParagraph"/>
        <w:numPr>
          <w:ilvl w:val="1"/>
          <w:numId w:val="7"/>
        </w:numPr>
        <w:rPr>
          <w:rFonts w:ascii="Roboto Light" w:hAnsi="Roboto Light" w:cstheme="minorHAnsi"/>
          <w:sz w:val="24"/>
          <w:szCs w:val="24"/>
        </w:rPr>
      </w:pPr>
      <w:r w:rsidRPr="00816721">
        <w:rPr>
          <w:rFonts w:ascii="Roboto Light" w:hAnsi="Roboto Light" w:cstheme="minorHAnsi"/>
          <w:sz w:val="24"/>
          <w:szCs w:val="24"/>
        </w:rPr>
        <w:t>Position Descriptions</w:t>
      </w:r>
    </w:p>
    <w:p w14:paraId="4DD9265D" w14:textId="77777777" w:rsidR="001C0B4A" w:rsidRPr="00816721" w:rsidRDefault="001C0B4A" w:rsidP="001C0B4A">
      <w:pPr>
        <w:pStyle w:val="ListParagraph"/>
        <w:numPr>
          <w:ilvl w:val="1"/>
          <w:numId w:val="7"/>
        </w:numPr>
        <w:rPr>
          <w:rFonts w:ascii="Roboto Light" w:hAnsi="Roboto Light" w:cstheme="minorHAnsi"/>
          <w:sz w:val="24"/>
          <w:szCs w:val="24"/>
        </w:rPr>
      </w:pPr>
      <w:r w:rsidRPr="00816721">
        <w:rPr>
          <w:rFonts w:ascii="Roboto Light" w:hAnsi="Roboto Light" w:cstheme="minorHAnsi"/>
          <w:sz w:val="24"/>
          <w:szCs w:val="24"/>
        </w:rPr>
        <w:t>RACI Diagrams</w:t>
      </w:r>
    </w:p>
    <w:p w14:paraId="1EA1A1BE" w14:textId="60D13190" w:rsidR="001C0B4A" w:rsidRPr="00816721" w:rsidRDefault="001C0B4A" w:rsidP="001C0B4A">
      <w:pPr>
        <w:pStyle w:val="ListParagraph"/>
        <w:numPr>
          <w:ilvl w:val="0"/>
          <w:numId w:val="7"/>
        </w:numPr>
        <w:rPr>
          <w:rFonts w:ascii="Roboto Light" w:hAnsi="Roboto Light" w:cstheme="minorHAnsi"/>
          <w:sz w:val="24"/>
          <w:szCs w:val="24"/>
        </w:rPr>
      </w:pPr>
      <w:r w:rsidRPr="00816721">
        <w:rPr>
          <w:rFonts w:ascii="Roboto Light" w:hAnsi="Roboto Light" w:cstheme="minorHAnsi"/>
          <w:sz w:val="24"/>
          <w:szCs w:val="24"/>
        </w:rPr>
        <w:t>Identify the organizational structures that will be required to perform, manage, and oversee the end-state processes</w:t>
      </w:r>
    </w:p>
    <w:p w14:paraId="39C6B557" w14:textId="77777777" w:rsidR="001C0B4A" w:rsidRPr="00A94B4E" w:rsidRDefault="001C0B4A" w:rsidP="001C0B4A">
      <w:pPr>
        <w:rPr>
          <w:rFonts w:cstheme="minorHAnsi"/>
        </w:rPr>
      </w:pPr>
    </w:p>
    <w:p w14:paraId="172790BE" w14:textId="77777777" w:rsidR="001C0B4A" w:rsidRPr="00816721" w:rsidRDefault="001C0B4A" w:rsidP="001C0B4A">
      <w:pPr>
        <w:rPr>
          <w:rFonts w:ascii="Roboto" w:hAnsi="Roboto" w:cstheme="minorHAnsi"/>
          <w:b/>
          <w:sz w:val="24"/>
          <w:szCs w:val="24"/>
        </w:rPr>
      </w:pPr>
      <w:r w:rsidRPr="00A94B4E">
        <w:rPr>
          <w:rFonts w:cstheme="minorHAnsi"/>
          <w:b/>
        </w:rPr>
        <w:t xml:space="preserve">             c</w:t>
      </w:r>
      <w:r w:rsidRPr="00816721">
        <w:rPr>
          <w:rFonts w:ascii="Roboto" w:hAnsi="Roboto" w:cstheme="minorHAnsi"/>
          <w:b/>
          <w:sz w:val="24"/>
          <w:szCs w:val="24"/>
        </w:rPr>
        <w:t>.       Assess the Potential Impacts</w:t>
      </w:r>
    </w:p>
    <w:p w14:paraId="63E87D19" w14:textId="77777777" w:rsidR="001C0B4A" w:rsidRPr="00816721" w:rsidRDefault="001C0B4A" w:rsidP="001C0B4A">
      <w:pPr>
        <w:pStyle w:val="ListParagraph"/>
        <w:numPr>
          <w:ilvl w:val="0"/>
          <w:numId w:val="9"/>
        </w:numPr>
        <w:rPr>
          <w:rFonts w:ascii="Roboto Light" w:hAnsi="Roboto Light" w:cstheme="minorHAnsi"/>
          <w:sz w:val="24"/>
          <w:szCs w:val="24"/>
        </w:rPr>
      </w:pPr>
      <w:r w:rsidRPr="00816721">
        <w:rPr>
          <w:rFonts w:ascii="Roboto Light" w:hAnsi="Roboto Light" w:cstheme="minorHAnsi"/>
          <w:sz w:val="24"/>
          <w:szCs w:val="24"/>
        </w:rPr>
        <w:t>Changes to business processes such as process re-engineering</w:t>
      </w:r>
    </w:p>
    <w:p w14:paraId="69140B23" w14:textId="77777777" w:rsidR="001C0B4A" w:rsidRPr="00816721" w:rsidRDefault="001C0B4A" w:rsidP="001C0B4A">
      <w:pPr>
        <w:pStyle w:val="ListParagraph"/>
        <w:numPr>
          <w:ilvl w:val="0"/>
          <w:numId w:val="9"/>
        </w:numPr>
        <w:rPr>
          <w:rFonts w:ascii="Roboto Light" w:hAnsi="Roboto Light" w:cstheme="minorHAnsi"/>
          <w:sz w:val="24"/>
          <w:szCs w:val="24"/>
        </w:rPr>
      </w:pPr>
      <w:r w:rsidRPr="00816721">
        <w:rPr>
          <w:rFonts w:ascii="Roboto Light" w:hAnsi="Roboto Light" w:cstheme="minorHAnsi"/>
          <w:sz w:val="24"/>
          <w:szCs w:val="24"/>
        </w:rPr>
        <w:t>Critical milestones that must be me for success</w:t>
      </w:r>
    </w:p>
    <w:p w14:paraId="40FC1C80" w14:textId="77777777" w:rsidR="001C0B4A" w:rsidRPr="00816721" w:rsidRDefault="001C0B4A" w:rsidP="001C0B4A">
      <w:pPr>
        <w:pStyle w:val="ListParagraph"/>
        <w:numPr>
          <w:ilvl w:val="0"/>
          <w:numId w:val="9"/>
        </w:numPr>
        <w:rPr>
          <w:rFonts w:ascii="Roboto Light" w:hAnsi="Roboto Light" w:cstheme="minorHAnsi"/>
          <w:sz w:val="24"/>
          <w:szCs w:val="24"/>
        </w:rPr>
      </w:pPr>
      <w:r w:rsidRPr="00816721">
        <w:rPr>
          <w:rFonts w:ascii="Roboto Light" w:hAnsi="Roboto Light" w:cstheme="minorHAnsi"/>
          <w:sz w:val="24"/>
          <w:szCs w:val="24"/>
        </w:rPr>
        <w:t xml:space="preserve">Changes to the code of Virginia, polices, standards, regulations </w:t>
      </w:r>
    </w:p>
    <w:p w14:paraId="22DE2BB9" w14:textId="77777777" w:rsidR="001C0B4A" w:rsidRPr="00816721" w:rsidRDefault="001C0B4A" w:rsidP="001C0B4A">
      <w:pPr>
        <w:pStyle w:val="ListParagraph"/>
        <w:numPr>
          <w:ilvl w:val="0"/>
          <w:numId w:val="9"/>
        </w:numPr>
        <w:rPr>
          <w:rFonts w:ascii="Roboto Light" w:hAnsi="Roboto Light" w:cstheme="minorHAnsi"/>
          <w:sz w:val="24"/>
          <w:szCs w:val="24"/>
        </w:rPr>
      </w:pPr>
      <w:r w:rsidRPr="00816721">
        <w:rPr>
          <w:rFonts w:ascii="Roboto Light" w:hAnsi="Roboto Light" w:cstheme="minorHAnsi"/>
          <w:sz w:val="24"/>
          <w:szCs w:val="24"/>
        </w:rPr>
        <w:t>Stakeholder interests and changes of stakeholders</w:t>
      </w:r>
    </w:p>
    <w:p w14:paraId="40402E26" w14:textId="1F9DC833" w:rsidR="001C0B4A" w:rsidRPr="00816721" w:rsidRDefault="001C0B4A" w:rsidP="001C0B4A">
      <w:pPr>
        <w:pStyle w:val="ListParagraph"/>
        <w:numPr>
          <w:ilvl w:val="0"/>
          <w:numId w:val="9"/>
        </w:numPr>
        <w:rPr>
          <w:rFonts w:ascii="Roboto Light" w:hAnsi="Roboto Light" w:cstheme="minorHAnsi"/>
          <w:sz w:val="24"/>
          <w:szCs w:val="24"/>
        </w:rPr>
      </w:pPr>
      <w:r w:rsidRPr="00816721">
        <w:rPr>
          <w:rFonts w:ascii="Roboto Light" w:hAnsi="Roboto Light" w:cstheme="minorHAnsi"/>
          <w:sz w:val="24"/>
          <w:szCs w:val="24"/>
        </w:rPr>
        <w:t>Staffing – adding permanent staff, contractors, job description changes, organizational assignments, new skill sets</w:t>
      </w:r>
    </w:p>
    <w:p w14:paraId="79374EC1" w14:textId="0528B231" w:rsidR="001C0B4A" w:rsidRPr="00816721" w:rsidRDefault="001C0B4A" w:rsidP="001C0B4A">
      <w:pPr>
        <w:pStyle w:val="ListParagraph"/>
        <w:numPr>
          <w:ilvl w:val="0"/>
          <w:numId w:val="9"/>
        </w:numPr>
        <w:rPr>
          <w:rFonts w:ascii="Roboto Light" w:hAnsi="Roboto Light" w:cstheme="minorHAnsi"/>
          <w:sz w:val="24"/>
          <w:szCs w:val="24"/>
        </w:rPr>
      </w:pPr>
      <w:r w:rsidRPr="00816721">
        <w:rPr>
          <w:rFonts w:ascii="Roboto Light" w:hAnsi="Roboto Light" w:cstheme="minorHAnsi"/>
          <w:sz w:val="24"/>
          <w:szCs w:val="24"/>
        </w:rPr>
        <w:t>Organizational structures, i.e., changes in supervision</w:t>
      </w:r>
    </w:p>
    <w:p w14:paraId="77B71F2D" w14:textId="21A7538A" w:rsidR="001C0B4A" w:rsidRPr="00AC00D3" w:rsidRDefault="001C0B4A" w:rsidP="00816721">
      <w:pPr>
        <w:pStyle w:val="ListParagraph"/>
        <w:numPr>
          <w:ilvl w:val="0"/>
          <w:numId w:val="9"/>
        </w:numPr>
        <w:rPr>
          <w:rFonts w:ascii="Roboto Light" w:hAnsi="Roboto Light" w:cstheme="minorHAnsi"/>
          <w:sz w:val="24"/>
          <w:szCs w:val="24"/>
        </w:rPr>
      </w:pPr>
      <w:r w:rsidRPr="00816721">
        <w:rPr>
          <w:rFonts w:ascii="Roboto Light" w:hAnsi="Roboto Light" w:cstheme="minorHAnsi"/>
          <w:sz w:val="24"/>
          <w:szCs w:val="24"/>
        </w:rPr>
        <w:t>Estimated costs and funding</w:t>
      </w:r>
    </w:p>
    <w:p w14:paraId="281A93A1" w14:textId="2F7A702F" w:rsidR="001C0B4A" w:rsidRPr="00A94B4E" w:rsidRDefault="001C0B4A" w:rsidP="00816721">
      <w:pPr>
        <w:pStyle w:val="ListParagraph"/>
        <w:ind w:left="2160"/>
        <w:rPr>
          <w:rFonts w:cstheme="minorHAnsi"/>
        </w:rPr>
      </w:pPr>
    </w:p>
    <w:p w14:paraId="1E9E5D49" w14:textId="77777777" w:rsidR="001C0B4A" w:rsidRPr="00A94B4E" w:rsidRDefault="001C0B4A" w:rsidP="001C0B4A">
      <w:pPr>
        <w:rPr>
          <w:rFonts w:cstheme="minorHAnsi"/>
          <w:b/>
          <w:color w:val="002060"/>
        </w:rPr>
      </w:pPr>
    </w:p>
    <w:p w14:paraId="3C6D6C2C" w14:textId="77777777" w:rsidR="001C0B4A" w:rsidRPr="00816721" w:rsidRDefault="001C0B4A" w:rsidP="001C0B4A">
      <w:pPr>
        <w:rPr>
          <w:rFonts w:ascii="Roboto" w:hAnsi="Roboto" w:cstheme="minorHAnsi"/>
          <w:b/>
          <w:color w:val="002060"/>
          <w:sz w:val="24"/>
          <w:szCs w:val="24"/>
        </w:rPr>
      </w:pPr>
      <w:r w:rsidRPr="00816721">
        <w:rPr>
          <w:rFonts w:ascii="Roboto" w:hAnsi="Roboto" w:cstheme="minorHAnsi"/>
          <w:b/>
          <w:color w:val="002060"/>
          <w:sz w:val="24"/>
          <w:szCs w:val="24"/>
        </w:rPr>
        <w:t>Fill-in the names for Stakeholder Management (Reference Communications Plan)</w:t>
      </w:r>
    </w:p>
    <w:p w14:paraId="4CDBA5BB" w14:textId="2C5A2813" w:rsidR="001C0B4A" w:rsidRPr="00816721" w:rsidRDefault="001C0B4A" w:rsidP="001C0B4A">
      <w:pPr>
        <w:pStyle w:val="ListParagraph"/>
        <w:numPr>
          <w:ilvl w:val="0"/>
          <w:numId w:val="10"/>
        </w:numPr>
        <w:ind w:left="360"/>
        <w:rPr>
          <w:rFonts w:ascii="Roboto Light" w:hAnsi="Roboto Light" w:cstheme="minorHAnsi"/>
          <w:sz w:val="24"/>
          <w:szCs w:val="24"/>
        </w:rPr>
      </w:pPr>
      <w:r w:rsidRPr="00816721">
        <w:rPr>
          <w:rFonts w:ascii="Roboto Light" w:hAnsi="Roboto Light" w:cstheme="minorHAnsi"/>
          <w:sz w:val="24"/>
          <w:szCs w:val="24"/>
        </w:rPr>
        <w:t>Stakeholder Names (Project Sponsor, business process owner, Agency Head, etc.)</w:t>
      </w:r>
    </w:p>
    <w:p w14:paraId="2171D74B" w14:textId="77777777" w:rsidR="001C0B4A" w:rsidRPr="00816721" w:rsidRDefault="001C0B4A" w:rsidP="001C0B4A">
      <w:pPr>
        <w:pStyle w:val="ListParagraph"/>
        <w:numPr>
          <w:ilvl w:val="0"/>
          <w:numId w:val="10"/>
        </w:numPr>
        <w:ind w:left="360"/>
        <w:rPr>
          <w:rFonts w:ascii="Roboto Light" w:hAnsi="Roboto Light" w:cstheme="minorHAnsi"/>
          <w:sz w:val="24"/>
          <w:szCs w:val="24"/>
        </w:rPr>
      </w:pPr>
      <w:r w:rsidRPr="00816721">
        <w:rPr>
          <w:rFonts w:ascii="Roboto Light" w:hAnsi="Roboto Light" w:cstheme="minorHAnsi"/>
          <w:sz w:val="24"/>
          <w:szCs w:val="24"/>
        </w:rPr>
        <w:t>Awareness (HML) – (Assess how much the stakeholder is aware of the change)</w:t>
      </w:r>
    </w:p>
    <w:p w14:paraId="275D225A" w14:textId="77777777" w:rsidR="001C0B4A" w:rsidRPr="00816721" w:rsidRDefault="001C0B4A" w:rsidP="001C0B4A">
      <w:pPr>
        <w:pStyle w:val="ListParagraph"/>
        <w:numPr>
          <w:ilvl w:val="0"/>
          <w:numId w:val="10"/>
        </w:numPr>
        <w:ind w:left="360"/>
        <w:rPr>
          <w:rFonts w:ascii="Roboto Light" w:hAnsi="Roboto Light" w:cstheme="minorHAnsi"/>
          <w:sz w:val="24"/>
          <w:szCs w:val="24"/>
        </w:rPr>
      </w:pPr>
      <w:r w:rsidRPr="00816721">
        <w:rPr>
          <w:rFonts w:ascii="Roboto Light" w:hAnsi="Roboto Light" w:cstheme="minorHAnsi"/>
          <w:sz w:val="24"/>
          <w:szCs w:val="24"/>
        </w:rPr>
        <w:t>Level of Support – (Financial, resources, technology)</w:t>
      </w:r>
    </w:p>
    <w:p w14:paraId="3AFBA2D3" w14:textId="77777777" w:rsidR="001C0B4A" w:rsidRPr="00816721" w:rsidRDefault="001C0B4A" w:rsidP="001C0B4A">
      <w:pPr>
        <w:pStyle w:val="ListParagraph"/>
        <w:numPr>
          <w:ilvl w:val="0"/>
          <w:numId w:val="10"/>
        </w:numPr>
        <w:ind w:left="360"/>
        <w:rPr>
          <w:rFonts w:ascii="Roboto Light" w:hAnsi="Roboto Light" w:cstheme="minorHAnsi"/>
          <w:sz w:val="24"/>
          <w:szCs w:val="24"/>
        </w:rPr>
      </w:pPr>
      <w:r w:rsidRPr="00816721">
        <w:rPr>
          <w:rFonts w:ascii="Roboto Light" w:hAnsi="Roboto Light" w:cstheme="minorHAnsi"/>
          <w:sz w:val="24"/>
          <w:szCs w:val="24"/>
        </w:rPr>
        <w:t>Influence (HML) – (Assess the measure of influence on money and/or resources, etc.)</w:t>
      </w:r>
    </w:p>
    <w:p w14:paraId="62A2411B" w14:textId="77777777" w:rsidR="001C0B4A" w:rsidRPr="00816721" w:rsidRDefault="001C0B4A" w:rsidP="001C0B4A">
      <w:pPr>
        <w:pStyle w:val="ListParagraph"/>
        <w:numPr>
          <w:ilvl w:val="0"/>
          <w:numId w:val="10"/>
        </w:numPr>
        <w:ind w:left="360"/>
        <w:rPr>
          <w:rFonts w:ascii="Roboto Light" w:hAnsi="Roboto Light" w:cstheme="minorHAnsi"/>
          <w:sz w:val="24"/>
          <w:szCs w:val="24"/>
        </w:rPr>
      </w:pPr>
      <w:r w:rsidRPr="00816721">
        <w:rPr>
          <w:rFonts w:ascii="Roboto Light" w:hAnsi="Roboto Light" w:cstheme="minorHAnsi"/>
          <w:sz w:val="24"/>
          <w:szCs w:val="24"/>
        </w:rPr>
        <w:t>Contingency Plan (as needed) – What if scenarios…such as required resources are not available</w:t>
      </w:r>
    </w:p>
    <w:p w14:paraId="05A89B74" w14:textId="77777777" w:rsidR="001C0B4A" w:rsidRPr="00A94B4E" w:rsidRDefault="001C0B4A" w:rsidP="001C0B4A">
      <w:pPr>
        <w:pStyle w:val="ListParagraph"/>
        <w:ind w:left="0"/>
        <w:rPr>
          <w:rFonts w:cstheme="minorHAnsi"/>
          <w:b/>
          <w:color w:val="FF0000"/>
        </w:rPr>
      </w:pPr>
    </w:p>
    <w:p w14:paraId="3060612C" w14:textId="77777777" w:rsidR="001C0B4A" w:rsidRPr="00A94B4E" w:rsidRDefault="001C0B4A" w:rsidP="001C0B4A">
      <w:pPr>
        <w:pStyle w:val="ListParagraph"/>
        <w:numPr>
          <w:ilvl w:val="0"/>
          <w:numId w:val="2"/>
        </w:numPr>
        <w:rPr>
          <w:rFonts w:cstheme="minorHAnsi"/>
          <w:b/>
          <w:color w:val="002060"/>
        </w:rPr>
      </w:pPr>
      <w:r w:rsidRPr="00816721">
        <w:rPr>
          <w:rFonts w:ascii="Roboto" w:hAnsi="Roboto" w:cstheme="minorHAnsi"/>
          <w:b/>
          <w:color w:val="002060"/>
          <w:sz w:val="24"/>
          <w:szCs w:val="24"/>
        </w:rPr>
        <w:t xml:space="preserve"> OCM Overview (continued) - Communications</w:t>
      </w:r>
      <w:r w:rsidRPr="00A94B4E">
        <w:rPr>
          <w:rFonts w:cstheme="minorHAnsi"/>
          <w:b/>
          <w:color w:val="002060"/>
        </w:rPr>
        <w:t>:</w:t>
      </w:r>
    </w:p>
    <w:p w14:paraId="7C7C9904" w14:textId="77777777" w:rsidR="001C0B4A" w:rsidRPr="00816721" w:rsidRDefault="001C0B4A" w:rsidP="001C0B4A">
      <w:pPr>
        <w:rPr>
          <w:rFonts w:ascii="Roboto Light" w:hAnsi="Roboto Light" w:cstheme="minorHAnsi"/>
          <w:sz w:val="24"/>
          <w:szCs w:val="24"/>
        </w:rPr>
      </w:pPr>
      <w:r w:rsidRPr="00816721">
        <w:rPr>
          <w:rFonts w:ascii="Roboto Light" w:hAnsi="Roboto Light" w:cstheme="minorHAnsi"/>
          <w:sz w:val="24"/>
          <w:szCs w:val="24"/>
        </w:rPr>
        <w:t>The Change Team is responsible for developing the flow of communication.  Below are some things to consider when developing your communications strategy:</w:t>
      </w:r>
    </w:p>
    <w:p w14:paraId="53072BF5" w14:textId="77777777" w:rsidR="001C0B4A" w:rsidRPr="00816721" w:rsidRDefault="001C0B4A" w:rsidP="001C0B4A">
      <w:pPr>
        <w:ind w:left="720"/>
        <w:rPr>
          <w:rFonts w:ascii="Roboto Light" w:hAnsi="Roboto Light" w:cstheme="minorHAnsi"/>
          <w:sz w:val="24"/>
          <w:szCs w:val="24"/>
        </w:rPr>
      </w:pPr>
    </w:p>
    <w:p w14:paraId="552E396F" w14:textId="77777777" w:rsidR="001C0B4A" w:rsidRPr="00816721" w:rsidRDefault="001C0B4A" w:rsidP="001C0B4A">
      <w:pPr>
        <w:widowControl/>
        <w:numPr>
          <w:ilvl w:val="0"/>
          <w:numId w:val="18"/>
        </w:numPr>
        <w:rPr>
          <w:rFonts w:ascii="Roboto Light" w:hAnsi="Roboto Light" w:cstheme="minorHAnsi"/>
          <w:sz w:val="24"/>
          <w:szCs w:val="24"/>
        </w:rPr>
      </w:pPr>
      <w:r w:rsidRPr="00816721">
        <w:rPr>
          <w:rFonts w:ascii="Roboto Light" w:hAnsi="Roboto Light" w:cstheme="minorHAnsi"/>
          <w:sz w:val="24"/>
          <w:szCs w:val="24"/>
        </w:rPr>
        <w:t>Communication (develop a format that aligns with balance of frequency and method to provide meaningful information).  Communicate only when you have something meaningful to communicate.</w:t>
      </w:r>
    </w:p>
    <w:p w14:paraId="695E3296" w14:textId="3D1C5E20" w:rsidR="001C0B4A" w:rsidRPr="00816721" w:rsidRDefault="001C0B4A" w:rsidP="001C0B4A">
      <w:pPr>
        <w:widowControl/>
        <w:numPr>
          <w:ilvl w:val="1"/>
          <w:numId w:val="18"/>
        </w:numPr>
        <w:rPr>
          <w:rFonts w:ascii="Roboto Light" w:hAnsi="Roboto Light" w:cstheme="minorHAnsi"/>
          <w:sz w:val="24"/>
          <w:szCs w:val="24"/>
        </w:rPr>
      </w:pPr>
      <w:r w:rsidRPr="00816721">
        <w:rPr>
          <w:rFonts w:ascii="Roboto Light" w:hAnsi="Roboto Light" w:cstheme="minorHAnsi"/>
          <w:sz w:val="24"/>
          <w:szCs w:val="24"/>
        </w:rPr>
        <w:t>Simple:  Reduce amount of information being distributed so that important messages are read – clear and simple.</w:t>
      </w:r>
    </w:p>
    <w:p w14:paraId="5DC78779" w14:textId="77777777" w:rsidR="001C0B4A" w:rsidRPr="00816721" w:rsidRDefault="001C0B4A" w:rsidP="001C0B4A">
      <w:pPr>
        <w:widowControl/>
        <w:numPr>
          <w:ilvl w:val="2"/>
          <w:numId w:val="18"/>
        </w:numPr>
        <w:rPr>
          <w:rFonts w:ascii="Roboto Light" w:hAnsi="Roboto Light" w:cstheme="minorHAnsi"/>
          <w:b/>
          <w:sz w:val="24"/>
          <w:szCs w:val="24"/>
        </w:rPr>
      </w:pPr>
      <w:r w:rsidRPr="00816721">
        <w:rPr>
          <w:rFonts w:ascii="Roboto Light" w:hAnsi="Roboto Light" w:cstheme="minorHAnsi"/>
          <w:sz w:val="24"/>
          <w:szCs w:val="24"/>
        </w:rPr>
        <w:t>Why this is important – What’s in it for me? (</w:t>
      </w:r>
      <w:r w:rsidRPr="00816721">
        <w:rPr>
          <w:rFonts w:ascii="Roboto Light" w:hAnsi="Roboto Light" w:cstheme="minorHAnsi"/>
          <w:b/>
          <w:sz w:val="24"/>
          <w:szCs w:val="24"/>
        </w:rPr>
        <w:t>WIIFM)</w:t>
      </w:r>
    </w:p>
    <w:p w14:paraId="4AA504C6" w14:textId="77777777" w:rsidR="001C0B4A" w:rsidRPr="00816721" w:rsidRDefault="001C0B4A" w:rsidP="001C0B4A">
      <w:pPr>
        <w:widowControl/>
        <w:numPr>
          <w:ilvl w:val="2"/>
          <w:numId w:val="18"/>
        </w:numPr>
        <w:rPr>
          <w:rFonts w:ascii="Roboto Light" w:hAnsi="Roboto Light" w:cstheme="minorHAnsi"/>
          <w:sz w:val="24"/>
          <w:szCs w:val="24"/>
        </w:rPr>
      </w:pPr>
      <w:r w:rsidRPr="00816721">
        <w:rPr>
          <w:rFonts w:ascii="Roboto Light" w:hAnsi="Roboto Light" w:cstheme="minorHAnsi"/>
          <w:sz w:val="24"/>
          <w:szCs w:val="24"/>
        </w:rPr>
        <w:t>HR impact</w:t>
      </w:r>
    </w:p>
    <w:p w14:paraId="37B4F546" w14:textId="77777777" w:rsidR="001C0B4A" w:rsidRPr="00816721" w:rsidRDefault="001C0B4A" w:rsidP="001C0B4A">
      <w:pPr>
        <w:widowControl/>
        <w:numPr>
          <w:ilvl w:val="2"/>
          <w:numId w:val="18"/>
        </w:numPr>
        <w:rPr>
          <w:rFonts w:ascii="Roboto Light" w:hAnsi="Roboto Light" w:cstheme="minorHAnsi"/>
          <w:sz w:val="24"/>
          <w:szCs w:val="24"/>
        </w:rPr>
      </w:pPr>
      <w:r w:rsidRPr="00816721">
        <w:rPr>
          <w:rFonts w:ascii="Roboto Light" w:hAnsi="Roboto Light" w:cstheme="minorHAnsi"/>
          <w:sz w:val="24"/>
          <w:szCs w:val="24"/>
        </w:rPr>
        <w:t>Training impact</w:t>
      </w:r>
    </w:p>
    <w:p w14:paraId="34325400" w14:textId="1126190A" w:rsidR="001C0B4A" w:rsidRPr="00816721" w:rsidRDefault="001C0B4A" w:rsidP="001C0B4A">
      <w:pPr>
        <w:widowControl/>
        <w:numPr>
          <w:ilvl w:val="2"/>
          <w:numId w:val="18"/>
        </w:numPr>
        <w:rPr>
          <w:rFonts w:ascii="Roboto Light" w:hAnsi="Roboto Light" w:cstheme="minorHAnsi"/>
          <w:sz w:val="24"/>
          <w:szCs w:val="24"/>
        </w:rPr>
      </w:pPr>
      <w:r w:rsidRPr="00816721">
        <w:rPr>
          <w:rFonts w:ascii="Roboto Light" w:hAnsi="Roboto Light" w:cstheme="minorHAnsi"/>
          <w:sz w:val="24"/>
          <w:szCs w:val="24"/>
        </w:rPr>
        <w:t>Policy and procedure changes – Workflow changes</w:t>
      </w:r>
    </w:p>
    <w:p w14:paraId="09CD481D" w14:textId="77777777" w:rsidR="001C0B4A" w:rsidRPr="00816721" w:rsidRDefault="001C0B4A" w:rsidP="001C0B4A">
      <w:pPr>
        <w:widowControl/>
        <w:numPr>
          <w:ilvl w:val="1"/>
          <w:numId w:val="18"/>
        </w:numPr>
        <w:rPr>
          <w:rFonts w:ascii="Roboto Light" w:hAnsi="Roboto Light" w:cstheme="minorHAnsi"/>
          <w:sz w:val="24"/>
          <w:szCs w:val="24"/>
        </w:rPr>
      </w:pPr>
      <w:r w:rsidRPr="00816721">
        <w:rPr>
          <w:rFonts w:ascii="Roboto Light" w:hAnsi="Roboto Light" w:cstheme="minorHAnsi"/>
          <w:sz w:val="24"/>
          <w:szCs w:val="24"/>
        </w:rPr>
        <w:t>Consistency:  Remain consistent in language style, communication</w:t>
      </w:r>
      <w:r w:rsidRPr="00A94B4E">
        <w:rPr>
          <w:rFonts w:cstheme="minorHAnsi"/>
        </w:rPr>
        <w:t xml:space="preserve"> </w:t>
      </w:r>
      <w:r w:rsidRPr="00816721">
        <w:rPr>
          <w:rFonts w:ascii="Roboto Light" w:hAnsi="Roboto Light" w:cstheme="minorHAnsi"/>
          <w:sz w:val="24"/>
          <w:szCs w:val="24"/>
        </w:rPr>
        <w:t>channel and timing.  Create a standard template for all messages. (IF exists within Comms Plan consider distribution style)</w:t>
      </w:r>
    </w:p>
    <w:p w14:paraId="23543849" w14:textId="19C0240A" w:rsidR="001C0B4A" w:rsidRPr="00816721" w:rsidRDefault="001C0B4A" w:rsidP="001C0B4A">
      <w:pPr>
        <w:widowControl/>
        <w:numPr>
          <w:ilvl w:val="2"/>
          <w:numId w:val="18"/>
        </w:numPr>
        <w:rPr>
          <w:rFonts w:ascii="Roboto Light" w:hAnsi="Roboto Light" w:cstheme="minorHAnsi"/>
          <w:sz w:val="24"/>
          <w:szCs w:val="24"/>
        </w:rPr>
      </w:pPr>
      <w:r w:rsidRPr="00816721">
        <w:rPr>
          <w:rFonts w:ascii="Roboto Light" w:hAnsi="Roboto Light" w:cstheme="minorHAnsi"/>
          <w:sz w:val="24"/>
          <w:szCs w:val="24"/>
        </w:rPr>
        <w:t>Audience (SOC, IAOC, CIOs, AITRs. Project Executive Sponsors, Project Team, Change Control Board, etc.)</w:t>
      </w:r>
    </w:p>
    <w:p w14:paraId="71000163" w14:textId="77777777" w:rsidR="001C0B4A" w:rsidRPr="00816721" w:rsidRDefault="001C0B4A" w:rsidP="001C0B4A">
      <w:pPr>
        <w:widowControl/>
        <w:numPr>
          <w:ilvl w:val="2"/>
          <w:numId w:val="18"/>
        </w:numPr>
        <w:rPr>
          <w:rFonts w:ascii="Roboto Light" w:hAnsi="Roboto Light" w:cstheme="minorHAnsi"/>
          <w:sz w:val="24"/>
          <w:szCs w:val="24"/>
        </w:rPr>
      </w:pPr>
      <w:r w:rsidRPr="00816721">
        <w:rPr>
          <w:rFonts w:ascii="Roboto Light" w:hAnsi="Roboto Light" w:cstheme="minorHAnsi"/>
          <w:sz w:val="24"/>
          <w:szCs w:val="24"/>
        </w:rPr>
        <w:t xml:space="preserve">Key Message(s) </w:t>
      </w:r>
    </w:p>
    <w:p w14:paraId="28422E00" w14:textId="77777777" w:rsidR="001C0B4A" w:rsidRPr="00816721" w:rsidRDefault="001C0B4A" w:rsidP="001C0B4A">
      <w:pPr>
        <w:widowControl/>
        <w:numPr>
          <w:ilvl w:val="2"/>
          <w:numId w:val="18"/>
        </w:numPr>
        <w:rPr>
          <w:rFonts w:ascii="Roboto Light" w:hAnsi="Roboto Light" w:cstheme="minorHAnsi"/>
          <w:sz w:val="24"/>
          <w:szCs w:val="24"/>
        </w:rPr>
      </w:pPr>
      <w:r w:rsidRPr="00816721">
        <w:rPr>
          <w:rFonts w:ascii="Roboto Light" w:hAnsi="Roboto Light" w:cstheme="minorHAnsi"/>
          <w:sz w:val="24"/>
          <w:szCs w:val="24"/>
        </w:rPr>
        <w:t>Delivery Method(s)</w:t>
      </w:r>
    </w:p>
    <w:p w14:paraId="0DEB735F" w14:textId="77777777" w:rsidR="001C0B4A" w:rsidRPr="00816721" w:rsidRDefault="001C0B4A" w:rsidP="001C0B4A">
      <w:pPr>
        <w:widowControl/>
        <w:numPr>
          <w:ilvl w:val="2"/>
          <w:numId w:val="18"/>
        </w:numPr>
        <w:rPr>
          <w:rFonts w:ascii="Roboto Light" w:hAnsi="Roboto Light" w:cstheme="minorHAnsi"/>
          <w:sz w:val="24"/>
          <w:szCs w:val="24"/>
        </w:rPr>
      </w:pPr>
      <w:r w:rsidRPr="00816721">
        <w:rPr>
          <w:rFonts w:ascii="Roboto Light" w:hAnsi="Roboto Light" w:cstheme="minorHAnsi"/>
          <w:sz w:val="24"/>
          <w:szCs w:val="24"/>
        </w:rPr>
        <w:t>Frequency</w:t>
      </w:r>
    </w:p>
    <w:p w14:paraId="1CB5ADEC" w14:textId="77777777" w:rsidR="001C0B4A" w:rsidRPr="00816721" w:rsidRDefault="001C0B4A" w:rsidP="001C0B4A">
      <w:pPr>
        <w:widowControl/>
        <w:numPr>
          <w:ilvl w:val="2"/>
          <w:numId w:val="18"/>
        </w:numPr>
        <w:rPr>
          <w:rFonts w:ascii="Roboto Light" w:hAnsi="Roboto Light" w:cstheme="minorHAnsi"/>
          <w:sz w:val="24"/>
          <w:szCs w:val="24"/>
        </w:rPr>
      </w:pPr>
      <w:r w:rsidRPr="00816721">
        <w:rPr>
          <w:rFonts w:ascii="Roboto Light" w:hAnsi="Roboto Light" w:cstheme="minorHAnsi"/>
          <w:sz w:val="24"/>
          <w:szCs w:val="24"/>
        </w:rPr>
        <w:lastRenderedPageBreak/>
        <w:t>Sender (Change Team is responsible)</w:t>
      </w:r>
    </w:p>
    <w:p w14:paraId="00DE093C" w14:textId="77777777" w:rsidR="001C0B4A" w:rsidRPr="00816721" w:rsidRDefault="001C0B4A" w:rsidP="001C0B4A">
      <w:pPr>
        <w:widowControl/>
        <w:numPr>
          <w:ilvl w:val="1"/>
          <w:numId w:val="18"/>
        </w:numPr>
        <w:rPr>
          <w:rFonts w:ascii="Roboto Light" w:hAnsi="Roboto Light" w:cstheme="minorHAnsi"/>
          <w:sz w:val="24"/>
          <w:szCs w:val="24"/>
        </w:rPr>
      </w:pPr>
      <w:r w:rsidRPr="00816721">
        <w:rPr>
          <w:rFonts w:ascii="Roboto Light" w:hAnsi="Roboto Light" w:cstheme="minorHAnsi"/>
          <w:sz w:val="24"/>
          <w:szCs w:val="24"/>
        </w:rPr>
        <w:t xml:space="preserve">Continuous Improvement: Change Leadership team should evaluate and assess the effectiveness by asking for feedback.  Share this feedback with key stakeholders. </w:t>
      </w:r>
    </w:p>
    <w:p w14:paraId="6114F5BF" w14:textId="77777777" w:rsidR="001C0B4A" w:rsidRPr="00816721" w:rsidRDefault="001C0B4A" w:rsidP="001C0B4A">
      <w:pPr>
        <w:widowControl/>
        <w:numPr>
          <w:ilvl w:val="0"/>
          <w:numId w:val="18"/>
        </w:numPr>
        <w:rPr>
          <w:rFonts w:ascii="Roboto Light" w:hAnsi="Roboto Light" w:cstheme="minorHAnsi"/>
          <w:sz w:val="24"/>
          <w:szCs w:val="24"/>
        </w:rPr>
      </w:pPr>
      <w:r w:rsidRPr="00816721">
        <w:rPr>
          <w:rFonts w:ascii="Roboto Light" w:hAnsi="Roboto Light" w:cstheme="minorHAnsi"/>
          <w:sz w:val="24"/>
          <w:szCs w:val="24"/>
        </w:rPr>
        <w:t>Stakeholder Analysis:</w:t>
      </w:r>
    </w:p>
    <w:p w14:paraId="7C248E01" w14:textId="77777777" w:rsidR="001C0B4A" w:rsidRPr="00816721" w:rsidRDefault="001C0B4A" w:rsidP="001C0B4A">
      <w:pPr>
        <w:widowControl/>
        <w:numPr>
          <w:ilvl w:val="1"/>
          <w:numId w:val="18"/>
        </w:numPr>
        <w:rPr>
          <w:rFonts w:ascii="Roboto Light" w:hAnsi="Roboto Light" w:cstheme="minorHAnsi"/>
          <w:sz w:val="24"/>
          <w:szCs w:val="24"/>
        </w:rPr>
      </w:pPr>
      <w:r w:rsidRPr="00816721">
        <w:rPr>
          <w:rFonts w:ascii="Roboto Light" w:hAnsi="Roboto Light" w:cstheme="minorHAnsi"/>
          <w:sz w:val="24"/>
          <w:szCs w:val="24"/>
        </w:rPr>
        <w:t>Maintain positive attitude</w:t>
      </w:r>
    </w:p>
    <w:p w14:paraId="2168BE11" w14:textId="77777777" w:rsidR="001C0B4A" w:rsidRPr="00816721" w:rsidRDefault="001C0B4A" w:rsidP="001C0B4A">
      <w:pPr>
        <w:widowControl/>
        <w:numPr>
          <w:ilvl w:val="1"/>
          <w:numId w:val="18"/>
        </w:numPr>
        <w:rPr>
          <w:rFonts w:ascii="Roboto Light" w:hAnsi="Roboto Light" w:cstheme="minorHAnsi"/>
          <w:sz w:val="24"/>
          <w:szCs w:val="24"/>
        </w:rPr>
      </w:pPr>
      <w:r w:rsidRPr="00816721">
        <w:rPr>
          <w:rFonts w:ascii="Roboto Light" w:hAnsi="Roboto Light" w:cstheme="minorHAnsi"/>
          <w:sz w:val="24"/>
          <w:szCs w:val="24"/>
        </w:rPr>
        <w:t>Demonstrate commitment to the change</w:t>
      </w:r>
    </w:p>
    <w:p w14:paraId="4A5055D6" w14:textId="77777777" w:rsidR="001C0B4A" w:rsidRPr="00816721" w:rsidRDefault="001C0B4A" w:rsidP="001C0B4A">
      <w:pPr>
        <w:widowControl/>
        <w:numPr>
          <w:ilvl w:val="1"/>
          <w:numId w:val="18"/>
        </w:numPr>
        <w:rPr>
          <w:rFonts w:ascii="Roboto Light" w:hAnsi="Roboto Light" w:cstheme="minorHAnsi"/>
          <w:sz w:val="24"/>
          <w:szCs w:val="24"/>
        </w:rPr>
      </w:pPr>
      <w:r w:rsidRPr="00816721">
        <w:rPr>
          <w:rFonts w:ascii="Roboto Light" w:hAnsi="Roboto Light" w:cstheme="minorHAnsi"/>
          <w:sz w:val="24"/>
          <w:szCs w:val="24"/>
        </w:rPr>
        <w:t>Provide reinforcement required for success of the change</w:t>
      </w:r>
    </w:p>
    <w:p w14:paraId="06F9CD69" w14:textId="77777777" w:rsidR="001C0B4A" w:rsidRPr="00816721" w:rsidRDefault="001C0B4A" w:rsidP="001C0B4A">
      <w:pPr>
        <w:widowControl/>
        <w:numPr>
          <w:ilvl w:val="0"/>
          <w:numId w:val="18"/>
        </w:numPr>
        <w:rPr>
          <w:rFonts w:ascii="Roboto Light" w:hAnsi="Roboto Light" w:cstheme="minorHAnsi"/>
          <w:sz w:val="24"/>
          <w:szCs w:val="24"/>
        </w:rPr>
      </w:pPr>
      <w:r w:rsidRPr="00816721">
        <w:rPr>
          <w:rFonts w:ascii="Roboto Light" w:hAnsi="Roboto Light" w:cstheme="minorHAnsi"/>
          <w:sz w:val="24"/>
          <w:szCs w:val="24"/>
        </w:rPr>
        <w:t>Communication Activities</w:t>
      </w:r>
    </w:p>
    <w:p w14:paraId="3849E061" w14:textId="77777777" w:rsidR="001C0B4A" w:rsidRPr="00816721" w:rsidRDefault="001C0B4A" w:rsidP="001C0B4A">
      <w:pPr>
        <w:widowControl/>
        <w:numPr>
          <w:ilvl w:val="1"/>
          <w:numId w:val="18"/>
        </w:numPr>
        <w:rPr>
          <w:rFonts w:ascii="Roboto Light" w:hAnsi="Roboto Light" w:cstheme="minorHAnsi"/>
          <w:sz w:val="24"/>
          <w:szCs w:val="24"/>
        </w:rPr>
      </w:pPr>
      <w:r w:rsidRPr="00816721">
        <w:rPr>
          <w:rFonts w:ascii="Roboto Light" w:hAnsi="Roboto Light" w:cstheme="minorHAnsi"/>
          <w:sz w:val="24"/>
          <w:szCs w:val="24"/>
        </w:rPr>
        <w:t>Project Newsletter</w:t>
      </w:r>
    </w:p>
    <w:p w14:paraId="0531BBAA" w14:textId="77777777" w:rsidR="001C0B4A" w:rsidRPr="00816721" w:rsidRDefault="001C0B4A" w:rsidP="001C0B4A">
      <w:pPr>
        <w:widowControl/>
        <w:numPr>
          <w:ilvl w:val="1"/>
          <w:numId w:val="18"/>
        </w:numPr>
        <w:rPr>
          <w:rFonts w:ascii="Roboto Light" w:hAnsi="Roboto Light" w:cstheme="minorHAnsi"/>
          <w:sz w:val="24"/>
          <w:szCs w:val="24"/>
        </w:rPr>
      </w:pPr>
      <w:r w:rsidRPr="00816721">
        <w:rPr>
          <w:rFonts w:ascii="Roboto Light" w:hAnsi="Roboto Light" w:cstheme="minorHAnsi"/>
          <w:sz w:val="24"/>
          <w:szCs w:val="24"/>
        </w:rPr>
        <w:t>Project Website</w:t>
      </w:r>
    </w:p>
    <w:p w14:paraId="5FF914BD" w14:textId="77777777" w:rsidR="001C0B4A" w:rsidRPr="00816721" w:rsidRDefault="001C0B4A" w:rsidP="001C0B4A">
      <w:pPr>
        <w:widowControl/>
        <w:numPr>
          <w:ilvl w:val="1"/>
          <w:numId w:val="18"/>
        </w:numPr>
        <w:rPr>
          <w:rFonts w:ascii="Roboto Light" w:hAnsi="Roboto Light" w:cstheme="minorHAnsi"/>
          <w:sz w:val="24"/>
          <w:szCs w:val="24"/>
        </w:rPr>
      </w:pPr>
      <w:r w:rsidRPr="00816721">
        <w:rPr>
          <w:rFonts w:ascii="Roboto Light" w:hAnsi="Roboto Light" w:cstheme="minorHAnsi"/>
          <w:sz w:val="24"/>
          <w:szCs w:val="24"/>
        </w:rPr>
        <w:t>Change Agent Network</w:t>
      </w:r>
    </w:p>
    <w:p w14:paraId="719D8866" w14:textId="77777777" w:rsidR="001C0B4A" w:rsidRPr="00816721" w:rsidRDefault="001C0B4A" w:rsidP="001C0B4A">
      <w:pPr>
        <w:widowControl/>
        <w:numPr>
          <w:ilvl w:val="1"/>
          <w:numId w:val="18"/>
        </w:numPr>
        <w:rPr>
          <w:rFonts w:ascii="Roboto Light" w:hAnsi="Roboto Light" w:cstheme="minorHAnsi"/>
          <w:sz w:val="24"/>
          <w:szCs w:val="24"/>
        </w:rPr>
      </w:pPr>
      <w:r w:rsidRPr="00816721">
        <w:rPr>
          <w:rFonts w:ascii="Roboto Light" w:hAnsi="Roboto Light" w:cstheme="minorHAnsi"/>
          <w:sz w:val="24"/>
          <w:szCs w:val="24"/>
        </w:rPr>
        <w:t>Training Campaign (Pilot training, UAT, Train-the-Trainer)</w:t>
      </w:r>
    </w:p>
    <w:p w14:paraId="4386A6EB" w14:textId="77777777" w:rsidR="001C0B4A" w:rsidRPr="00816721" w:rsidRDefault="001C0B4A" w:rsidP="001C0B4A">
      <w:pPr>
        <w:widowControl/>
        <w:numPr>
          <w:ilvl w:val="1"/>
          <w:numId w:val="18"/>
        </w:numPr>
        <w:rPr>
          <w:rFonts w:ascii="Roboto Light" w:hAnsi="Roboto Light" w:cstheme="minorHAnsi"/>
          <w:sz w:val="24"/>
          <w:szCs w:val="24"/>
        </w:rPr>
      </w:pPr>
      <w:r w:rsidRPr="00816721">
        <w:rPr>
          <w:rFonts w:ascii="Roboto Light" w:hAnsi="Roboto Light" w:cstheme="minorHAnsi"/>
          <w:sz w:val="24"/>
          <w:szCs w:val="24"/>
        </w:rPr>
        <w:t>Knowledge transfer</w:t>
      </w:r>
    </w:p>
    <w:p w14:paraId="1FBE5493" w14:textId="77777777" w:rsidR="001C0B4A" w:rsidRPr="00816721" w:rsidRDefault="001C0B4A" w:rsidP="001C0B4A">
      <w:pPr>
        <w:widowControl/>
        <w:numPr>
          <w:ilvl w:val="1"/>
          <w:numId w:val="18"/>
        </w:numPr>
        <w:rPr>
          <w:rFonts w:ascii="Roboto Light" w:hAnsi="Roboto Light" w:cstheme="minorHAnsi"/>
          <w:sz w:val="24"/>
          <w:szCs w:val="24"/>
        </w:rPr>
      </w:pPr>
      <w:r w:rsidRPr="00816721">
        <w:rPr>
          <w:rFonts w:ascii="Roboto Light" w:hAnsi="Roboto Light" w:cstheme="minorHAnsi"/>
          <w:sz w:val="24"/>
          <w:szCs w:val="24"/>
        </w:rPr>
        <w:t>User Community Groups (End-User and Process Owner groups)</w:t>
      </w:r>
    </w:p>
    <w:p w14:paraId="63BF3EA7" w14:textId="77777777" w:rsidR="001C0B4A" w:rsidRPr="00A94B4E" w:rsidRDefault="001C0B4A" w:rsidP="001C0B4A">
      <w:pPr>
        <w:pStyle w:val="ListParagraph"/>
        <w:ind w:left="0"/>
        <w:rPr>
          <w:rFonts w:cstheme="minorHAnsi"/>
          <w:b/>
          <w:color w:val="FF0000"/>
        </w:rPr>
      </w:pPr>
    </w:p>
    <w:p w14:paraId="3AD36FCC" w14:textId="77777777" w:rsidR="001C0B4A" w:rsidRPr="00A94B4E" w:rsidRDefault="001C0B4A" w:rsidP="001C0B4A">
      <w:pPr>
        <w:pStyle w:val="ListParagraph"/>
        <w:ind w:left="0"/>
        <w:rPr>
          <w:rFonts w:cstheme="minorHAnsi"/>
          <w:b/>
          <w:color w:val="FF0000"/>
        </w:rPr>
      </w:pPr>
    </w:p>
    <w:p w14:paraId="5C74CADC" w14:textId="77777777" w:rsidR="001C0B4A" w:rsidRPr="00816721" w:rsidRDefault="001C0B4A" w:rsidP="001C0B4A">
      <w:pPr>
        <w:pStyle w:val="ListParagraph"/>
        <w:numPr>
          <w:ilvl w:val="0"/>
          <w:numId w:val="2"/>
        </w:numPr>
        <w:rPr>
          <w:rFonts w:ascii="Roboto Light" w:hAnsi="Roboto Light" w:cstheme="minorHAnsi"/>
          <w:b/>
          <w:sz w:val="24"/>
          <w:szCs w:val="24"/>
        </w:rPr>
      </w:pPr>
      <w:r w:rsidRPr="00816721">
        <w:rPr>
          <w:rFonts w:ascii="Roboto" w:hAnsi="Roboto" w:cstheme="minorHAnsi"/>
          <w:b/>
          <w:color w:val="002060"/>
          <w:sz w:val="24"/>
          <w:szCs w:val="24"/>
        </w:rPr>
        <w:t>Training Objectives</w:t>
      </w:r>
      <w:r w:rsidRPr="00816721">
        <w:rPr>
          <w:rFonts w:ascii="Roboto Light" w:hAnsi="Roboto Light" w:cstheme="minorHAnsi"/>
          <w:b/>
          <w:color w:val="002060"/>
          <w:sz w:val="24"/>
          <w:szCs w:val="24"/>
        </w:rPr>
        <w:t>:</w:t>
      </w:r>
      <w:r w:rsidRPr="00816721">
        <w:rPr>
          <w:rFonts w:ascii="Roboto Light" w:hAnsi="Roboto Light" w:cstheme="minorHAnsi"/>
          <w:sz w:val="24"/>
          <w:szCs w:val="24"/>
        </w:rPr>
        <w:t xml:space="preserve">  Use as necessary.  Link to project training plan documentation.  Below are suggestions on the required or expected training resulting from the change:</w:t>
      </w:r>
    </w:p>
    <w:p w14:paraId="07974D64" w14:textId="4CC4E254" w:rsidR="001C0B4A" w:rsidRPr="00816721" w:rsidRDefault="001C0B4A" w:rsidP="001C0B4A">
      <w:pPr>
        <w:widowControl/>
        <w:numPr>
          <w:ilvl w:val="0"/>
          <w:numId w:val="19"/>
        </w:numPr>
        <w:rPr>
          <w:rFonts w:ascii="Roboto Light" w:hAnsi="Roboto Light" w:cstheme="minorHAnsi"/>
          <w:sz w:val="24"/>
          <w:szCs w:val="24"/>
        </w:rPr>
      </w:pPr>
      <w:r w:rsidRPr="00816721">
        <w:rPr>
          <w:rFonts w:ascii="Roboto Light" w:hAnsi="Roboto Light" w:cstheme="minorHAnsi"/>
          <w:sz w:val="24"/>
          <w:szCs w:val="24"/>
        </w:rPr>
        <w:t>Document in easy-to-read method</w:t>
      </w:r>
    </w:p>
    <w:p w14:paraId="5280A548" w14:textId="7B3363E1" w:rsidR="001C0B4A" w:rsidRPr="00816721" w:rsidRDefault="001C0B4A" w:rsidP="001C0B4A">
      <w:pPr>
        <w:widowControl/>
        <w:numPr>
          <w:ilvl w:val="0"/>
          <w:numId w:val="19"/>
        </w:numPr>
        <w:rPr>
          <w:rFonts w:ascii="Roboto Light" w:hAnsi="Roboto Light" w:cstheme="minorHAnsi"/>
          <w:sz w:val="24"/>
          <w:szCs w:val="24"/>
        </w:rPr>
      </w:pPr>
      <w:r w:rsidRPr="00816721">
        <w:rPr>
          <w:rFonts w:ascii="Roboto Light" w:hAnsi="Roboto Light" w:cstheme="minorHAnsi"/>
          <w:sz w:val="24"/>
          <w:szCs w:val="24"/>
        </w:rPr>
        <w:t>Allow input into method of training (hands-on training, CBT, Train-the-trainer, etc.)</w:t>
      </w:r>
    </w:p>
    <w:p w14:paraId="2C519E96" w14:textId="77777777" w:rsidR="001C0B4A" w:rsidRPr="00816721" w:rsidRDefault="001C0B4A" w:rsidP="001C0B4A">
      <w:pPr>
        <w:widowControl/>
        <w:numPr>
          <w:ilvl w:val="0"/>
          <w:numId w:val="19"/>
        </w:numPr>
        <w:rPr>
          <w:rFonts w:ascii="Roboto Light" w:hAnsi="Roboto Light" w:cstheme="minorHAnsi"/>
          <w:sz w:val="24"/>
          <w:szCs w:val="24"/>
        </w:rPr>
      </w:pPr>
      <w:r w:rsidRPr="00816721">
        <w:rPr>
          <w:rFonts w:ascii="Roboto Light" w:hAnsi="Roboto Light" w:cstheme="minorHAnsi"/>
          <w:sz w:val="24"/>
          <w:szCs w:val="24"/>
        </w:rPr>
        <w:t>Have you solicited end-users to conduct UAT</w:t>
      </w:r>
    </w:p>
    <w:p w14:paraId="523DBBC1" w14:textId="77777777" w:rsidR="001C0B4A" w:rsidRPr="00816721" w:rsidRDefault="001C0B4A" w:rsidP="001C0B4A">
      <w:pPr>
        <w:widowControl/>
        <w:numPr>
          <w:ilvl w:val="0"/>
          <w:numId w:val="19"/>
        </w:numPr>
        <w:rPr>
          <w:rFonts w:ascii="Roboto Light" w:hAnsi="Roboto Light" w:cstheme="minorHAnsi"/>
          <w:sz w:val="24"/>
          <w:szCs w:val="24"/>
        </w:rPr>
      </w:pPr>
      <w:r w:rsidRPr="00816721">
        <w:rPr>
          <w:rFonts w:ascii="Roboto Light" w:hAnsi="Roboto Light" w:cstheme="minorHAnsi"/>
          <w:sz w:val="24"/>
          <w:szCs w:val="24"/>
        </w:rPr>
        <w:t>Develop training for new system, new employee, employee sustainment training</w:t>
      </w:r>
    </w:p>
    <w:p w14:paraId="2558BE18" w14:textId="77777777" w:rsidR="001C0B4A" w:rsidRPr="00A94B4E" w:rsidRDefault="001C0B4A" w:rsidP="001C0B4A">
      <w:pPr>
        <w:rPr>
          <w:rFonts w:cstheme="minorHAnsi"/>
          <w:b/>
        </w:rPr>
      </w:pPr>
    </w:p>
    <w:p w14:paraId="58817689" w14:textId="106E6CE2" w:rsidR="001C0B4A" w:rsidRPr="00611FC4" w:rsidRDefault="001C0B4A" w:rsidP="001C0B4A">
      <w:pPr>
        <w:pStyle w:val="ListParagraph"/>
        <w:numPr>
          <w:ilvl w:val="0"/>
          <w:numId w:val="2"/>
        </w:numPr>
        <w:rPr>
          <w:rFonts w:cstheme="minorHAnsi"/>
          <w:b/>
        </w:rPr>
      </w:pPr>
      <w:r w:rsidRPr="00816721">
        <w:rPr>
          <w:rFonts w:ascii="Roboto" w:hAnsi="Roboto" w:cstheme="minorHAnsi"/>
          <w:b/>
          <w:color w:val="002060"/>
          <w:sz w:val="24"/>
          <w:szCs w:val="24"/>
        </w:rPr>
        <w:t>Upcoming Chang</w:t>
      </w:r>
      <w:r w:rsidR="009F7D0A">
        <w:rPr>
          <w:rFonts w:ascii="Roboto" w:hAnsi="Roboto" w:cstheme="minorHAnsi"/>
          <w:b/>
          <w:color w:val="002060"/>
          <w:sz w:val="24"/>
          <w:szCs w:val="24"/>
        </w:rPr>
        <w:t>es</w:t>
      </w:r>
      <w:r w:rsidRPr="00A94B4E">
        <w:rPr>
          <w:rFonts w:cstheme="minorHAnsi"/>
          <w:b/>
          <w:color w:val="002060"/>
        </w:rPr>
        <w:t xml:space="preserve">.  </w:t>
      </w:r>
      <w:r w:rsidRPr="00816721">
        <w:rPr>
          <w:rFonts w:ascii="Roboto Light" w:hAnsi="Roboto Light" w:cstheme="minorHAnsi"/>
          <w:color w:val="002060"/>
          <w:sz w:val="24"/>
          <w:szCs w:val="24"/>
        </w:rPr>
        <w:t>Provide the organization with information necessary to prepare for</w:t>
      </w:r>
      <w:r w:rsidRPr="00816721">
        <w:rPr>
          <w:rFonts w:ascii="Roboto Light" w:hAnsi="Roboto Light" w:cstheme="minorHAnsi"/>
          <w:b/>
          <w:color w:val="002060"/>
          <w:sz w:val="24"/>
          <w:szCs w:val="24"/>
        </w:rPr>
        <w:t xml:space="preserve"> upcoming </w:t>
      </w:r>
      <w:r w:rsidRPr="00816721">
        <w:rPr>
          <w:rFonts w:ascii="Roboto Light" w:hAnsi="Roboto Light" w:cstheme="minorHAnsi"/>
          <w:color w:val="002060"/>
          <w:sz w:val="24"/>
          <w:szCs w:val="24"/>
        </w:rPr>
        <w:t>changes</w:t>
      </w:r>
      <w:r w:rsidRPr="00816721">
        <w:rPr>
          <w:rFonts w:ascii="Roboto Light" w:hAnsi="Roboto Light" w:cstheme="minorHAnsi"/>
          <w:b/>
          <w:color w:val="002060"/>
          <w:sz w:val="24"/>
          <w:szCs w:val="24"/>
        </w:rPr>
        <w:t xml:space="preserve">. </w:t>
      </w:r>
      <w:r w:rsidRPr="00816721">
        <w:rPr>
          <w:rFonts w:ascii="Roboto Light" w:hAnsi="Roboto Light" w:cstheme="minorHAnsi"/>
          <w:sz w:val="24"/>
          <w:szCs w:val="24"/>
        </w:rPr>
        <w:t>Fill-in the information about the new policy and/or procedures relative to the change.</w:t>
      </w:r>
      <w:r w:rsidRPr="00A94B4E">
        <w:rPr>
          <w:rFonts w:cstheme="minorHAnsi"/>
        </w:rPr>
        <w:t xml:space="preserve"> </w:t>
      </w:r>
    </w:p>
    <w:p w14:paraId="59B647D0" w14:textId="44321946" w:rsidR="00AC00D3" w:rsidRDefault="001C0B4A" w:rsidP="001C0B4A">
      <w:pPr>
        <w:rPr>
          <w:rFonts w:cstheme="minorHAnsi"/>
          <w:b/>
        </w:rPr>
      </w:pPr>
      <w:r w:rsidRPr="00611FC4">
        <w:rPr>
          <w:rFonts w:cstheme="minorHAnsi"/>
        </w:rPr>
        <w:t xml:space="preserve"> </w:t>
      </w:r>
    </w:p>
    <w:p w14:paraId="7F32A7A5" w14:textId="77777777" w:rsidR="00AC00D3" w:rsidRPr="00611FC4" w:rsidRDefault="00AC00D3" w:rsidP="001C0B4A">
      <w:pPr>
        <w:rPr>
          <w:rFonts w:cstheme="minorHAnsi"/>
          <w:b/>
        </w:rPr>
      </w:pPr>
    </w:p>
    <w:p w14:paraId="2D718531" w14:textId="77777777" w:rsidR="001C0B4A" w:rsidRDefault="001C0B4A" w:rsidP="001C0B4A">
      <w:pPr>
        <w:pStyle w:val="ListParagraph"/>
        <w:numPr>
          <w:ilvl w:val="0"/>
          <w:numId w:val="2"/>
        </w:numPr>
        <w:rPr>
          <w:rFonts w:cstheme="minorHAnsi"/>
        </w:rPr>
      </w:pPr>
      <w:r w:rsidRPr="00A94B4E">
        <w:rPr>
          <w:rFonts w:cstheme="minorHAnsi"/>
          <w:b/>
          <w:color w:val="FF0000"/>
        </w:rPr>
        <w:t xml:space="preserve"> </w:t>
      </w:r>
      <w:r w:rsidRPr="00816721">
        <w:rPr>
          <w:rFonts w:ascii="Roboto" w:hAnsi="Roboto" w:cstheme="minorHAnsi"/>
          <w:b/>
          <w:color w:val="002060"/>
          <w:sz w:val="24"/>
          <w:szCs w:val="24"/>
        </w:rPr>
        <w:t>Develop Training</w:t>
      </w:r>
      <w:r w:rsidRPr="00816721">
        <w:rPr>
          <w:rFonts w:ascii="Roboto Light" w:hAnsi="Roboto Light" w:cstheme="minorHAnsi"/>
          <w:b/>
          <w:color w:val="002060"/>
          <w:sz w:val="24"/>
          <w:szCs w:val="24"/>
        </w:rPr>
        <w:t>.</w:t>
      </w:r>
      <w:r w:rsidRPr="00816721">
        <w:rPr>
          <w:rFonts w:ascii="Roboto Light" w:hAnsi="Roboto Light" w:cstheme="minorHAnsi"/>
          <w:b/>
          <w:sz w:val="24"/>
          <w:szCs w:val="24"/>
        </w:rPr>
        <w:t xml:space="preserve">  </w:t>
      </w:r>
      <w:r w:rsidRPr="00816721">
        <w:rPr>
          <w:rFonts w:ascii="Roboto Light" w:hAnsi="Roboto Light" w:cstheme="minorHAnsi"/>
          <w:sz w:val="24"/>
          <w:szCs w:val="24"/>
        </w:rPr>
        <w:t>Fill-in stakeholder group, necessary training required because of the change and ways to deliver training, such as training classes or CBTs</w:t>
      </w:r>
      <w:r w:rsidRPr="00A94B4E">
        <w:rPr>
          <w:rFonts w:cstheme="minorHAnsi"/>
        </w:rPr>
        <w:t>.</w:t>
      </w:r>
    </w:p>
    <w:p w14:paraId="770F73CD" w14:textId="77777777" w:rsidR="001C0B4A" w:rsidRPr="00611FC4" w:rsidRDefault="001C0B4A" w:rsidP="001C0B4A">
      <w:pPr>
        <w:pStyle w:val="ListParagraph"/>
        <w:rPr>
          <w:rFonts w:cstheme="minorHAnsi"/>
        </w:rPr>
      </w:pPr>
    </w:p>
    <w:p w14:paraId="0F9D5EBC" w14:textId="77777777" w:rsidR="001C0B4A" w:rsidRPr="00902318" w:rsidRDefault="001C0B4A" w:rsidP="00902318">
      <w:pPr>
        <w:rPr>
          <w:rFonts w:cstheme="minorHAnsi"/>
        </w:rPr>
      </w:pPr>
    </w:p>
    <w:p w14:paraId="2F58C44F" w14:textId="77777777" w:rsidR="001C0B4A" w:rsidRPr="00AC00D3" w:rsidRDefault="001C0B4A" w:rsidP="001C0B4A">
      <w:pPr>
        <w:pStyle w:val="ListParagraph"/>
        <w:numPr>
          <w:ilvl w:val="0"/>
          <w:numId w:val="2"/>
        </w:numPr>
        <w:rPr>
          <w:rFonts w:ascii="Roboto Light" w:hAnsi="Roboto Light" w:cstheme="minorHAnsi"/>
          <w:sz w:val="24"/>
          <w:szCs w:val="24"/>
        </w:rPr>
      </w:pPr>
      <w:r w:rsidRPr="00816721">
        <w:rPr>
          <w:rFonts w:ascii="Roboto" w:hAnsi="Roboto" w:cstheme="minorHAnsi"/>
          <w:b/>
          <w:color w:val="002060"/>
          <w:sz w:val="24"/>
          <w:szCs w:val="24"/>
        </w:rPr>
        <w:t>Training Documentation Requirements</w:t>
      </w:r>
      <w:r w:rsidRPr="00A94B4E">
        <w:rPr>
          <w:rFonts w:cstheme="minorHAnsi"/>
          <w:b/>
          <w:color w:val="002060"/>
        </w:rPr>
        <w:t>.</w:t>
      </w:r>
      <w:r w:rsidRPr="00A94B4E">
        <w:rPr>
          <w:rFonts w:cstheme="minorHAnsi"/>
          <w:b/>
        </w:rPr>
        <w:t xml:space="preserve">  </w:t>
      </w:r>
      <w:r w:rsidRPr="00AC00D3">
        <w:rPr>
          <w:rFonts w:ascii="Roboto Light" w:hAnsi="Roboto Light" w:cstheme="minorHAnsi"/>
          <w:sz w:val="24"/>
          <w:szCs w:val="24"/>
        </w:rPr>
        <w:t>Insert all required necessary training documents, who is responsible for the training and who reviewed the training.</w:t>
      </w:r>
    </w:p>
    <w:p w14:paraId="3601A845" w14:textId="77777777" w:rsidR="001C0B4A" w:rsidRPr="00A94B4E" w:rsidRDefault="001C0B4A" w:rsidP="001C0B4A">
      <w:pPr>
        <w:rPr>
          <w:rFonts w:cstheme="minorHAnsi"/>
          <w:b/>
        </w:rPr>
      </w:pPr>
    </w:p>
    <w:p w14:paraId="78A13F59" w14:textId="77777777" w:rsidR="001C0B4A" w:rsidRDefault="001C0B4A" w:rsidP="001C0B4A">
      <w:pPr>
        <w:pStyle w:val="ListParagraph"/>
        <w:numPr>
          <w:ilvl w:val="0"/>
          <w:numId w:val="2"/>
        </w:numPr>
        <w:rPr>
          <w:rFonts w:cstheme="minorHAnsi"/>
        </w:rPr>
      </w:pPr>
      <w:r w:rsidRPr="00816721">
        <w:rPr>
          <w:rFonts w:ascii="Roboto" w:hAnsi="Roboto" w:cstheme="minorHAnsi"/>
          <w:b/>
          <w:color w:val="002060"/>
          <w:sz w:val="24"/>
          <w:szCs w:val="24"/>
        </w:rPr>
        <w:t>Training Facility Requirements and Budget</w:t>
      </w:r>
      <w:r w:rsidRPr="00AC00D3">
        <w:rPr>
          <w:rFonts w:ascii="Roboto Light" w:hAnsi="Roboto Light" w:cstheme="minorHAnsi"/>
          <w:b/>
          <w:sz w:val="24"/>
          <w:szCs w:val="24"/>
        </w:rPr>
        <w:t xml:space="preserve">.  </w:t>
      </w:r>
      <w:r w:rsidRPr="00AC00D3">
        <w:rPr>
          <w:rFonts w:ascii="Roboto Light" w:hAnsi="Roboto Light" w:cstheme="minorHAnsi"/>
          <w:sz w:val="24"/>
          <w:szCs w:val="24"/>
        </w:rPr>
        <w:t>As applicable.  If formal training is required, please not location, groups to be trained, type of training and the date.  Is there a cost for training, normally training is free</w:t>
      </w:r>
      <w:r w:rsidRPr="00A94B4E">
        <w:rPr>
          <w:rFonts w:cstheme="minorHAnsi"/>
        </w:rPr>
        <w:t>.</w:t>
      </w:r>
    </w:p>
    <w:p w14:paraId="564C0987" w14:textId="77777777" w:rsidR="003E7908" w:rsidRPr="003E7908" w:rsidRDefault="003E7908" w:rsidP="003E7908">
      <w:pPr>
        <w:pStyle w:val="ListParagraph"/>
        <w:rPr>
          <w:rFonts w:cstheme="minorHAnsi"/>
        </w:rPr>
      </w:pPr>
    </w:p>
    <w:p w14:paraId="12FEDC09" w14:textId="77777777" w:rsidR="003E7908" w:rsidRDefault="003E7908" w:rsidP="003E7908">
      <w:pPr>
        <w:rPr>
          <w:rFonts w:cstheme="minorHAnsi"/>
        </w:rPr>
      </w:pPr>
    </w:p>
    <w:p w14:paraId="3C3F9864" w14:textId="77777777" w:rsidR="003E7908" w:rsidRPr="003E7908" w:rsidRDefault="003E7908" w:rsidP="003E7908">
      <w:pPr>
        <w:rPr>
          <w:rFonts w:cstheme="minorHAnsi"/>
        </w:rPr>
      </w:pPr>
    </w:p>
    <w:p w14:paraId="5D0822D4" w14:textId="77777777" w:rsidR="001C0B4A" w:rsidRDefault="001C0B4A" w:rsidP="001C0B4A">
      <w:pPr>
        <w:rPr>
          <w:rFonts w:cstheme="minorHAnsi"/>
        </w:rPr>
      </w:pPr>
    </w:p>
    <w:p w14:paraId="2E6BED43" w14:textId="77777777" w:rsidR="001C0B4A" w:rsidRPr="00A94B4E" w:rsidRDefault="001C0B4A" w:rsidP="001C0B4A">
      <w:pPr>
        <w:rPr>
          <w:rFonts w:cstheme="minorHAnsi"/>
        </w:rPr>
      </w:pPr>
    </w:p>
    <w:p w14:paraId="7D79DF21" w14:textId="77777777" w:rsidR="001C0B4A" w:rsidRPr="00AC00D3" w:rsidRDefault="001C0B4A" w:rsidP="001C0B4A">
      <w:pPr>
        <w:pStyle w:val="ListParagraph"/>
        <w:numPr>
          <w:ilvl w:val="0"/>
          <w:numId w:val="2"/>
        </w:numPr>
        <w:rPr>
          <w:rFonts w:ascii="Roboto Light" w:hAnsi="Roboto Light" w:cstheme="minorHAnsi"/>
          <w:sz w:val="24"/>
          <w:szCs w:val="24"/>
        </w:rPr>
      </w:pPr>
      <w:r w:rsidRPr="00816721">
        <w:rPr>
          <w:rFonts w:ascii="Roboto" w:hAnsi="Roboto" w:cstheme="minorHAnsi"/>
          <w:b/>
          <w:color w:val="002060"/>
          <w:sz w:val="24"/>
          <w:szCs w:val="24"/>
        </w:rPr>
        <w:t>Post Implementation Steps – User Groups</w:t>
      </w:r>
      <w:r w:rsidRPr="00AC00D3">
        <w:rPr>
          <w:rFonts w:ascii="Roboto Light" w:hAnsi="Roboto Light" w:cstheme="minorHAnsi"/>
          <w:b/>
          <w:color w:val="002060"/>
          <w:sz w:val="24"/>
          <w:szCs w:val="24"/>
        </w:rPr>
        <w:t>.</w:t>
      </w:r>
      <w:r w:rsidRPr="00AC00D3">
        <w:rPr>
          <w:rFonts w:ascii="Roboto Light" w:hAnsi="Roboto Light" w:cstheme="minorHAnsi"/>
          <w:sz w:val="24"/>
          <w:szCs w:val="24"/>
        </w:rPr>
        <w:t xml:space="preserve">  As applicable.  This is to ensure that all individuals were aware of the change.  Insert department, support person for that department and timeline for support.</w:t>
      </w:r>
    </w:p>
    <w:p w14:paraId="5ED996BF" w14:textId="77777777" w:rsidR="001C0B4A" w:rsidRPr="00A94B4E" w:rsidRDefault="001C0B4A" w:rsidP="001C0B4A">
      <w:pPr>
        <w:rPr>
          <w:rFonts w:cstheme="minorHAnsi"/>
        </w:rPr>
      </w:pPr>
    </w:p>
    <w:p w14:paraId="005965F1" w14:textId="77777777" w:rsidR="001C0B4A" w:rsidRPr="00AC00D3" w:rsidRDefault="001C0B4A" w:rsidP="001C0B4A">
      <w:pPr>
        <w:pStyle w:val="ListParagraph"/>
        <w:numPr>
          <w:ilvl w:val="0"/>
          <w:numId w:val="2"/>
        </w:numPr>
        <w:rPr>
          <w:rFonts w:ascii="Roboto Light" w:hAnsi="Roboto Light" w:cstheme="minorHAnsi"/>
          <w:b/>
          <w:sz w:val="24"/>
          <w:szCs w:val="24"/>
        </w:rPr>
      </w:pPr>
      <w:r w:rsidRPr="00816721">
        <w:rPr>
          <w:rFonts w:ascii="Roboto" w:hAnsi="Roboto" w:cstheme="minorHAnsi"/>
          <w:b/>
          <w:color w:val="002060"/>
          <w:sz w:val="24"/>
          <w:szCs w:val="24"/>
        </w:rPr>
        <w:t>Organizational Change Management Team</w:t>
      </w:r>
      <w:r w:rsidRPr="00AC00D3">
        <w:rPr>
          <w:rFonts w:ascii="Roboto Light" w:hAnsi="Roboto Light" w:cstheme="minorHAnsi"/>
          <w:color w:val="002060"/>
          <w:sz w:val="24"/>
          <w:szCs w:val="24"/>
        </w:rPr>
        <w:t>.</w:t>
      </w:r>
      <w:r w:rsidRPr="00AC00D3">
        <w:rPr>
          <w:rFonts w:ascii="Roboto Light" w:hAnsi="Roboto Light" w:cstheme="minorHAnsi"/>
          <w:sz w:val="24"/>
          <w:szCs w:val="24"/>
        </w:rPr>
        <w:t xml:space="preserve">  List those individuals assigned to the change management team, along with their role and contact information. These individuals could be assigned at the PM on the project team or a project team lead.</w:t>
      </w:r>
    </w:p>
    <w:p w14:paraId="269FFEFC" w14:textId="77777777" w:rsidR="001C0B4A" w:rsidRPr="00611FC4" w:rsidRDefault="001C0B4A" w:rsidP="001C0B4A">
      <w:pPr>
        <w:rPr>
          <w:rFonts w:cstheme="minorHAnsi"/>
          <w:b/>
        </w:rPr>
      </w:pPr>
    </w:p>
    <w:p w14:paraId="6305C197" w14:textId="77777777" w:rsidR="001C0B4A" w:rsidRPr="00A94B4E" w:rsidRDefault="001C0B4A" w:rsidP="001C0B4A">
      <w:pPr>
        <w:rPr>
          <w:rFonts w:cstheme="minorHAnsi"/>
          <w:b/>
        </w:rPr>
      </w:pPr>
    </w:p>
    <w:p w14:paraId="6EE0B8F6" w14:textId="77777777" w:rsidR="001C0B4A" w:rsidRPr="00AC00D3" w:rsidRDefault="001C0B4A" w:rsidP="001C0B4A">
      <w:pPr>
        <w:pStyle w:val="ListParagraph"/>
        <w:numPr>
          <w:ilvl w:val="0"/>
          <w:numId w:val="2"/>
        </w:numPr>
        <w:rPr>
          <w:rFonts w:ascii="Roboto Light" w:hAnsi="Roboto Light" w:cstheme="minorHAnsi"/>
          <w:sz w:val="24"/>
          <w:szCs w:val="24"/>
        </w:rPr>
      </w:pPr>
      <w:r w:rsidRPr="00816721">
        <w:rPr>
          <w:rFonts w:ascii="Roboto" w:hAnsi="Roboto" w:cstheme="minorHAnsi"/>
          <w:b/>
          <w:color w:val="002060"/>
          <w:sz w:val="24"/>
          <w:szCs w:val="24"/>
        </w:rPr>
        <w:t>Organizational Change Management Team / Signature</w:t>
      </w:r>
      <w:r w:rsidRPr="00AC00D3">
        <w:rPr>
          <w:rFonts w:ascii="Roboto Light" w:hAnsi="Roboto Light" w:cstheme="minorHAnsi"/>
          <w:b/>
          <w:color w:val="002060"/>
          <w:sz w:val="24"/>
          <w:szCs w:val="24"/>
        </w:rPr>
        <w:t>.</w:t>
      </w:r>
      <w:r w:rsidRPr="00AC00D3">
        <w:rPr>
          <w:rFonts w:ascii="Roboto Light" w:hAnsi="Roboto Light" w:cstheme="minorHAnsi"/>
          <w:sz w:val="24"/>
          <w:szCs w:val="24"/>
        </w:rPr>
        <w:t xml:space="preserve">  Insert Project Manager who has the overall responsibility for the project.   List the key individuals who will review the OCM plan and agree with the contents and objectives. </w:t>
      </w:r>
    </w:p>
    <w:p w14:paraId="0BF38054" w14:textId="77777777" w:rsidR="001C0B4A" w:rsidRDefault="001C0B4A" w:rsidP="001C0B4A">
      <w:pPr>
        <w:pStyle w:val="ListParagraph"/>
        <w:ind w:left="360"/>
        <w:rPr>
          <w:rFonts w:cstheme="minorHAnsi"/>
        </w:rPr>
      </w:pPr>
    </w:p>
    <w:p w14:paraId="7A475B3F" w14:textId="77777777" w:rsidR="002C3EBD" w:rsidRDefault="002C3EBD" w:rsidP="001C0B4A">
      <w:pPr>
        <w:pStyle w:val="ListParagraph"/>
        <w:ind w:left="360"/>
        <w:rPr>
          <w:rFonts w:cstheme="minorHAnsi"/>
        </w:rPr>
      </w:pPr>
    </w:p>
    <w:p w14:paraId="5D2CD8ED" w14:textId="77777777" w:rsidR="002C3EBD" w:rsidRDefault="002C3EBD" w:rsidP="001C0B4A">
      <w:pPr>
        <w:pStyle w:val="ListParagraph"/>
        <w:ind w:left="360"/>
        <w:rPr>
          <w:rFonts w:cstheme="minorHAnsi"/>
        </w:rPr>
      </w:pPr>
    </w:p>
    <w:p w14:paraId="1546C979" w14:textId="77777777" w:rsidR="002C3EBD" w:rsidRDefault="002C3EBD" w:rsidP="001C0B4A">
      <w:pPr>
        <w:pStyle w:val="ListParagraph"/>
        <w:ind w:left="360"/>
        <w:rPr>
          <w:rFonts w:cstheme="minorHAnsi"/>
        </w:rPr>
      </w:pPr>
    </w:p>
    <w:p w14:paraId="7ABBD9E5" w14:textId="77777777" w:rsidR="002C3EBD" w:rsidRDefault="002C3EBD" w:rsidP="001C0B4A">
      <w:pPr>
        <w:pStyle w:val="ListParagraph"/>
        <w:ind w:left="360"/>
        <w:rPr>
          <w:rFonts w:cstheme="minorHAnsi"/>
        </w:rPr>
      </w:pPr>
    </w:p>
    <w:p w14:paraId="71530D0F" w14:textId="77777777" w:rsidR="002C3EBD" w:rsidRDefault="002C3EBD" w:rsidP="001C0B4A">
      <w:pPr>
        <w:pStyle w:val="ListParagraph"/>
        <w:ind w:left="360"/>
        <w:rPr>
          <w:rFonts w:cstheme="minorHAnsi"/>
        </w:rPr>
      </w:pPr>
    </w:p>
    <w:p w14:paraId="2F14A4CC" w14:textId="77777777" w:rsidR="002C3EBD" w:rsidRDefault="002C3EBD" w:rsidP="001C0B4A">
      <w:pPr>
        <w:pStyle w:val="ListParagraph"/>
        <w:ind w:left="360"/>
        <w:rPr>
          <w:rFonts w:cstheme="minorHAnsi"/>
        </w:rPr>
      </w:pPr>
    </w:p>
    <w:p w14:paraId="77A132CE" w14:textId="77777777" w:rsidR="002C3EBD" w:rsidRDefault="002C3EBD" w:rsidP="001C0B4A">
      <w:pPr>
        <w:pStyle w:val="ListParagraph"/>
        <w:ind w:left="360"/>
        <w:rPr>
          <w:rFonts w:cstheme="minorHAnsi"/>
        </w:rPr>
      </w:pPr>
    </w:p>
    <w:p w14:paraId="3AF1720A" w14:textId="77777777" w:rsidR="002C3EBD" w:rsidRDefault="002C3EBD" w:rsidP="001C0B4A">
      <w:pPr>
        <w:pStyle w:val="ListParagraph"/>
        <w:ind w:left="360"/>
        <w:rPr>
          <w:rFonts w:cstheme="minorHAnsi"/>
        </w:rPr>
      </w:pPr>
    </w:p>
    <w:p w14:paraId="24176F5C" w14:textId="77777777" w:rsidR="002C3EBD" w:rsidRDefault="002C3EBD" w:rsidP="001C0B4A">
      <w:pPr>
        <w:pStyle w:val="ListParagraph"/>
        <w:ind w:left="360"/>
        <w:rPr>
          <w:rFonts w:cstheme="minorHAnsi"/>
        </w:rPr>
      </w:pPr>
    </w:p>
    <w:p w14:paraId="59699B60" w14:textId="77777777" w:rsidR="002C3EBD" w:rsidRDefault="002C3EBD" w:rsidP="001C0B4A">
      <w:pPr>
        <w:pStyle w:val="ListParagraph"/>
        <w:ind w:left="360"/>
        <w:rPr>
          <w:rFonts w:cstheme="minorHAnsi"/>
        </w:rPr>
      </w:pPr>
    </w:p>
    <w:p w14:paraId="53598E98" w14:textId="77777777" w:rsidR="002C3EBD" w:rsidRDefault="002C3EBD" w:rsidP="001C0B4A">
      <w:pPr>
        <w:pStyle w:val="ListParagraph"/>
        <w:ind w:left="360"/>
        <w:rPr>
          <w:rFonts w:cstheme="minorHAnsi"/>
        </w:rPr>
      </w:pPr>
    </w:p>
    <w:p w14:paraId="43DEB72C" w14:textId="77777777" w:rsidR="002C3EBD" w:rsidRDefault="002C3EBD" w:rsidP="001C0B4A">
      <w:pPr>
        <w:pStyle w:val="ListParagraph"/>
        <w:ind w:left="360"/>
        <w:rPr>
          <w:rFonts w:cstheme="minorHAnsi"/>
        </w:rPr>
      </w:pPr>
    </w:p>
    <w:p w14:paraId="1199C7BF" w14:textId="77777777" w:rsidR="002C3EBD" w:rsidRDefault="002C3EBD" w:rsidP="001C0B4A">
      <w:pPr>
        <w:pStyle w:val="ListParagraph"/>
        <w:ind w:left="360"/>
        <w:rPr>
          <w:rFonts w:cstheme="minorHAnsi"/>
        </w:rPr>
      </w:pPr>
    </w:p>
    <w:p w14:paraId="6CA648BB" w14:textId="77777777" w:rsidR="002C3EBD" w:rsidRDefault="002C3EBD" w:rsidP="001C0B4A">
      <w:pPr>
        <w:pStyle w:val="ListParagraph"/>
        <w:ind w:left="360"/>
        <w:rPr>
          <w:rFonts w:cstheme="minorHAnsi"/>
        </w:rPr>
      </w:pPr>
    </w:p>
    <w:p w14:paraId="5A1DC041" w14:textId="77777777" w:rsidR="002C3EBD" w:rsidRDefault="002C3EBD" w:rsidP="001C0B4A">
      <w:pPr>
        <w:pStyle w:val="ListParagraph"/>
        <w:ind w:left="360"/>
        <w:rPr>
          <w:rFonts w:cstheme="minorHAnsi"/>
        </w:rPr>
      </w:pPr>
    </w:p>
    <w:p w14:paraId="44ECEDE8" w14:textId="77777777" w:rsidR="002C3EBD" w:rsidRDefault="002C3EBD" w:rsidP="001C0B4A">
      <w:pPr>
        <w:pStyle w:val="ListParagraph"/>
        <w:ind w:left="360"/>
        <w:rPr>
          <w:rFonts w:cstheme="minorHAnsi"/>
        </w:rPr>
      </w:pPr>
    </w:p>
    <w:p w14:paraId="6A2CC248" w14:textId="77777777" w:rsidR="002C3EBD" w:rsidRPr="00A94B4E" w:rsidRDefault="002C3EBD" w:rsidP="001C0B4A">
      <w:pPr>
        <w:pStyle w:val="ListParagraph"/>
        <w:ind w:left="360"/>
        <w:rPr>
          <w:rFonts w:cstheme="minorHAnsi"/>
        </w:rPr>
      </w:pPr>
    </w:p>
    <w:p w14:paraId="178EDAB4" w14:textId="77777777" w:rsidR="001C0B4A" w:rsidRPr="00A94B4E" w:rsidRDefault="001C0B4A" w:rsidP="001C0B4A">
      <w:pPr>
        <w:rPr>
          <w:rFonts w:cstheme="minorHAnsi"/>
        </w:rPr>
      </w:pPr>
    </w:p>
    <w:p w14:paraId="4E437142" w14:textId="77777777" w:rsidR="001C0B4A" w:rsidRDefault="001C0B4A"/>
    <w:p w14:paraId="32E2E7BA" w14:textId="77777777" w:rsidR="00DD126B" w:rsidRDefault="0063083A" w:rsidP="00787F7B">
      <w:pPr>
        <w:spacing w:line="355" w:lineRule="exact"/>
      </w:pPr>
      <w:r>
        <w:rPr>
          <w:noProof/>
        </w:rPr>
        <mc:AlternateContent>
          <mc:Choice Requires="wps">
            <w:drawing>
              <wp:anchor distT="0" distB="0" distL="114300" distR="114300" simplePos="0" relativeHeight="251683840" behindDoc="0" locked="0" layoutInCell="1" allowOverlap="1" wp14:anchorId="55691CF1" wp14:editId="540A0A90">
                <wp:simplePos x="0" y="0"/>
                <wp:positionH relativeFrom="column">
                  <wp:posOffset>76200</wp:posOffset>
                </wp:positionH>
                <wp:positionV relativeFrom="paragraph">
                  <wp:posOffset>8546465</wp:posOffset>
                </wp:positionV>
                <wp:extent cx="6720840" cy="25908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720840" cy="259080"/>
                        </a:xfrm>
                        <a:prstGeom prst="rect">
                          <a:avLst/>
                        </a:prstGeom>
                        <a:solidFill>
                          <a:schemeClr val="lt1"/>
                        </a:solidFill>
                        <a:ln w="6350">
                          <a:noFill/>
                        </a:ln>
                      </wps:spPr>
                      <wps:txb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91CF1" id="_x0000_t202" coordsize="21600,21600" o:spt="202" path="m,l,21600r21600,l21600,xe">
                <v:stroke joinstyle="miter"/>
                <v:path gradientshapeok="t" o:connecttype="rect"/>
              </v:shapetype>
              <v:shape id="Text Box 36" o:spid="_x0000_s1026" type="#_x0000_t202" style="position:absolute;margin-left:6pt;margin-top:672.95pt;width:529.2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" fillcolor="white [3201]" stroked="f" strokeweight=".5pt">
                <v:textbo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v:textbox>
              </v:shape>
            </w:pict>
          </mc:Fallback>
        </mc:AlternateContent>
      </w:r>
    </w:p>
    <w:p w14:paraId="527E0AF1" w14:textId="77777777" w:rsidR="00DD126B" w:rsidRPr="00DD126B" w:rsidRDefault="00DD126B" w:rsidP="00DD126B"/>
    <w:p w14:paraId="09C1D92D" w14:textId="77777777" w:rsidR="00DD126B" w:rsidRPr="00DD126B" w:rsidRDefault="00DD126B" w:rsidP="00DD126B"/>
    <w:p w14:paraId="006829F8" w14:textId="77777777" w:rsidR="00DD126B" w:rsidRPr="00DD126B" w:rsidRDefault="00DD126B" w:rsidP="00DD126B"/>
    <w:p w14:paraId="3021437A" w14:textId="77777777" w:rsidR="00DD126B" w:rsidRPr="00DD126B" w:rsidRDefault="00DD126B" w:rsidP="00DD126B"/>
    <w:p w14:paraId="65CFDBEF" w14:textId="77777777" w:rsidR="00DD126B" w:rsidRPr="00DD126B" w:rsidRDefault="00DD126B" w:rsidP="00DD126B"/>
    <w:p w14:paraId="7FE37590" w14:textId="77777777" w:rsidR="00DD126B" w:rsidRPr="00DD126B" w:rsidRDefault="00DD126B" w:rsidP="00DD126B"/>
    <w:p w14:paraId="3A723CC5" w14:textId="77777777" w:rsidR="00DD126B" w:rsidRPr="00DD126B" w:rsidRDefault="00DD126B" w:rsidP="00DD126B"/>
    <w:p w14:paraId="40F42DD3" w14:textId="77777777" w:rsidR="00DD126B" w:rsidRPr="00DD126B" w:rsidRDefault="00DD126B" w:rsidP="00DD126B"/>
    <w:p w14:paraId="3E8CFB27" w14:textId="77777777" w:rsidR="008D2D7F" w:rsidRPr="00C7050A" w:rsidRDefault="008D2D7F" w:rsidP="008D2D7F">
      <w:pPr>
        <w:pStyle w:val="Caption"/>
        <w:rPr>
          <w:rFonts w:ascii="Century Gothic" w:hAnsi="Century Gothic"/>
          <w:sz w:val="32"/>
          <w:szCs w:val="32"/>
        </w:rPr>
      </w:pPr>
      <w:r w:rsidRPr="00C7050A">
        <w:rPr>
          <w:rFonts w:ascii="Century Gothic" w:hAnsi="Century Gothic"/>
          <w:sz w:val="32"/>
          <w:szCs w:val="32"/>
        </w:rPr>
        <w:lastRenderedPageBreak/>
        <w:t>A</w:t>
      </w:r>
      <w:r>
        <w:rPr>
          <w:sz w:val="26"/>
          <w:szCs w:val="26"/>
        </w:rPr>
        <w:t xml:space="preserve">PPENDIX </w:t>
      </w:r>
      <w:r w:rsidRPr="00C7050A">
        <w:rPr>
          <w:rFonts w:ascii="Century Gothic" w:hAnsi="Century Gothic"/>
          <w:sz w:val="32"/>
          <w:szCs w:val="32"/>
        </w:rPr>
        <w:t xml:space="preserve">A: </w:t>
      </w:r>
      <w:r>
        <w:rPr>
          <w:rFonts w:ascii="Century Gothic" w:hAnsi="Century Gothic"/>
          <w:sz w:val="32"/>
          <w:szCs w:val="32"/>
        </w:rPr>
        <w:t>Organizational Change</w:t>
      </w:r>
      <w:r w:rsidRPr="00C7050A">
        <w:rPr>
          <w:rFonts w:ascii="Century Gothic" w:hAnsi="Century Gothic"/>
          <w:sz w:val="32"/>
          <w:szCs w:val="32"/>
        </w:rPr>
        <w:t xml:space="preserve"> Management Plan Source Files</w:t>
      </w:r>
    </w:p>
    <w:p w14:paraId="418BE86D" w14:textId="77777777" w:rsidR="008D2D7F" w:rsidRDefault="008D2D7F" w:rsidP="008D2D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960"/>
        <w:gridCol w:w="4320"/>
      </w:tblGrid>
      <w:tr w:rsidR="008D2D7F" w:rsidRPr="002D72E6" w14:paraId="4C8218DC" w14:textId="77777777" w:rsidTr="0053084D">
        <w:tc>
          <w:tcPr>
            <w:tcW w:w="1908" w:type="dxa"/>
            <w:shd w:val="clear" w:color="auto" w:fill="FFFF99"/>
          </w:tcPr>
          <w:p w14:paraId="2F606E99" w14:textId="77777777" w:rsidR="008D2D7F" w:rsidRPr="009E3E02" w:rsidRDefault="008D2D7F" w:rsidP="0053084D">
            <w:pPr>
              <w:spacing w:line="300" w:lineRule="auto"/>
              <w:rPr>
                <w:rFonts w:ascii="Arial" w:hAnsi="Arial" w:cs="Arial"/>
                <w:b/>
              </w:rPr>
            </w:pPr>
            <w:r w:rsidRPr="009E3E02">
              <w:rPr>
                <w:rFonts w:ascii="Arial" w:hAnsi="Arial" w:cs="Arial"/>
                <w:b/>
              </w:rPr>
              <w:t>Source File</w:t>
            </w:r>
          </w:p>
        </w:tc>
        <w:tc>
          <w:tcPr>
            <w:tcW w:w="3960" w:type="dxa"/>
            <w:shd w:val="clear" w:color="auto" w:fill="FFFF99"/>
          </w:tcPr>
          <w:p w14:paraId="217FA49F" w14:textId="77777777" w:rsidR="008D2D7F" w:rsidRPr="009E3E02" w:rsidRDefault="008D2D7F" w:rsidP="0053084D">
            <w:pPr>
              <w:spacing w:line="300" w:lineRule="auto"/>
              <w:rPr>
                <w:rFonts w:ascii="Arial" w:hAnsi="Arial" w:cs="Arial"/>
                <w:b/>
              </w:rPr>
            </w:pPr>
            <w:r w:rsidRPr="009E3E02">
              <w:rPr>
                <w:rFonts w:ascii="Arial" w:hAnsi="Arial" w:cs="Arial"/>
                <w:b/>
              </w:rPr>
              <w:t>File Summary</w:t>
            </w:r>
          </w:p>
        </w:tc>
        <w:tc>
          <w:tcPr>
            <w:tcW w:w="4320" w:type="dxa"/>
            <w:shd w:val="clear" w:color="auto" w:fill="FFFF99"/>
          </w:tcPr>
          <w:p w14:paraId="38DB34B7" w14:textId="77777777" w:rsidR="008D2D7F" w:rsidRPr="009E3E02" w:rsidRDefault="008D2D7F" w:rsidP="0053084D">
            <w:pPr>
              <w:spacing w:line="300" w:lineRule="auto"/>
              <w:rPr>
                <w:rFonts w:ascii="Arial" w:hAnsi="Arial" w:cs="Arial"/>
                <w:b/>
              </w:rPr>
            </w:pPr>
            <w:r w:rsidRPr="009E3E02">
              <w:rPr>
                <w:rFonts w:ascii="Arial" w:hAnsi="Arial" w:cs="Arial"/>
                <w:b/>
              </w:rPr>
              <w:t>Location</w:t>
            </w:r>
          </w:p>
        </w:tc>
      </w:tr>
      <w:tr w:rsidR="008D2D7F" w:rsidRPr="002D72E6" w14:paraId="4568910D" w14:textId="77777777" w:rsidTr="0053084D">
        <w:tc>
          <w:tcPr>
            <w:tcW w:w="1908" w:type="dxa"/>
          </w:tcPr>
          <w:p w14:paraId="36009B98" w14:textId="77777777" w:rsidR="008D2D7F" w:rsidRPr="009E3E02" w:rsidRDefault="008D2D7F" w:rsidP="0053084D">
            <w:pPr>
              <w:spacing w:line="300" w:lineRule="auto"/>
              <w:rPr>
                <w:rFonts w:ascii="Arial" w:hAnsi="Arial" w:cs="Arial"/>
              </w:rPr>
            </w:pPr>
            <w:r w:rsidRPr="009E3E02">
              <w:rPr>
                <w:rFonts w:ascii="Arial" w:hAnsi="Arial" w:cs="Arial"/>
              </w:rPr>
              <w:t>Implementation Schedule</w:t>
            </w:r>
          </w:p>
        </w:tc>
        <w:tc>
          <w:tcPr>
            <w:tcW w:w="3960" w:type="dxa"/>
          </w:tcPr>
          <w:p w14:paraId="505DF0BB" w14:textId="77777777" w:rsidR="008D2D7F" w:rsidRPr="009E3E02" w:rsidRDefault="008D2D7F" w:rsidP="0053084D">
            <w:pPr>
              <w:spacing w:line="300" w:lineRule="auto"/>
              <w:rPr>
                <w:rFonts w:ascii="Arial" w:hAnsi="Arial" w:cs="Arial"/>
                <w:b/>
              </w:rPr>
            </w:pPr>
            <w:r w:rsidRPr="009E3E02">
              <w:rPr>
                <w:rFonts w:ascii="Arial" w:hAnsi="Arial" w:cs="Arial"/>
                <w:b/>
              </w:rPr>
              <w:t>Inputs:</w:t>
            </w:r>
          </w:p>
          <w:p w14:paraId="3EE91FF5" w14:textId="77777777" w:rsidR="008D2D7F" w:rsidRPr="009E3E02" w:rsidRDefault="008D2D7F" w:rsidP="008D2D7F">
            <w:pPr>
              <w:widowControl/>
              <w:numPr>
                <w:ilvl w:val="1"/>
                <w:numId w:val="20"/>
              </w:numPr>
              <w:tabs>
                <w:tab w:val="clear" w:pos="2070"/>
                <w:tab w:val="num" w:pos="252"/>
                <w:tab w:val="num" w:pos="432"/>
              </w:tabs>
              <w:ind w:left="432" w:hanging="236"/>
              <w:rPr>
                <w:rFonts w:ascii="Arial" w:hAnsi="Arial" w:cs="Arial"/>
              </w:rPr>
            </w:pPr>
            <w:r w:rsidRPr="009E3E02">
              <w:rPr>
                <w:rFonts w:ascii="Arial" w:hAnsi="Arial" w:cs="Arial"/>
              </w:rPr>
              <w:t>Project tasks/critical milestones</w:t>
            </w:r>
          </w:p>
          <w:p w14:paraId="107BD4AC" w14:textId="77777777" w:rsidR="008D2D7F" w:rsidRPr="009E3E02" w:rsidRDefault="008D2D7F" w:rsidP="0053084D">
            <w:pPr>
              <w:spacing w:line="300" w:lineRule="auto"/>
              <w:rPr>
                <w:rFonts w:ascii="Arial" w:hAnsi="Arial" w:cs="Arial"/>
                <w:b/>
              </w:rPr>
            </w:pPr>
            <w:r w:rsidRPr="009E3E02">
              <w:rPr>
                <w:rFonts w:ascii="Arial" w:hAnsi="Arial" w:cs="Arial"/>
                <w:b/>
              </w:rPr>
              <w:t>Outputs:</w:t>
            </w:r>
          </w:p>
          <w:p w14:paraId="799A75B7" w14:textId="77777777" w:rsidR="008D2D7F" w:rsidRPr="009E3E02" w:rsidRDefault="008D2D7F" w:rsidP="008D2D7F">
            <w:pPr>
              <w:widowControl/>
              <w:numPr>
                <w:ilvl w:val="0"/>
                <w:numId w:val="23"/>
              </w:numPr>
              <w:spacing w:line="300" w:lineRule="auto"/>
              <w:rPr>
                <w:rFonts w:ascii="Arial" w:hAnsi="Arial" w:cs="Arial"/>
                <w:b/>
              </w:rPr>
            </w:pPr>
            <w:r w:rsidRPr="009E3E02">
              <w:rPr>
                <w:rFonts w:ascii="Arial" w:hAnsi="Arial" w:cs="Arial"/>
              </w:rPr>
              <w:t>Deliverables &amp; due dates</w:t>
            </w:r>
          </w:p>
        </w:tc>
        <w:tc>
          <w:tcPr>
            <w:tcW w:w="4320" w:type="dxa"/>
          </w:tcPr>
          <w:p w14:paraId="35A2E644" w14:textId="77777777" w:rsidR="008D2D7F" w:rsidRPr="009E3E02" w:rsidRDefault="008D2D7F" w:rsidP="0053084D">
            <w:pPr>
              <w:spacing w:line="300" w:lineRule="auto"/>
              <w:rPr>
                <w:rFonts w:ascii="Arial" w:hAnsi="Arial" w:cs="Arial"/>
              </w:rPr>
            </w:pPr>
            <w:r w:rsidRPr="009E3E02">
              <w:rPr>
                <w:rFonts w:ascii="Arial" w:hAnsi="Arial" w:cs="Arial"/>
              </w:rPr>
              <w:t>SharePoint:</w:t>
            </w:r>
          </w:p>
        </w:tc>
      </w:tr>
      <w:tr w:rsidR="008D2D7F" w:rsidRPr="002D72E6" w14:paraId="272D2716" w14:textId="77777777" w:rsidTr="0053084D">
        <w:tc>
          <w:tcPr>
            <w:tcW w:w="1908" w:type="dxa"/>
          </w:tcPr>
          <w:p w14:paraId="57916B19" w14:textId="77777777" w:rsidR="008D2D7F" w:rsidRPr="009E3E02" w:rsidRDefault="008D2D7F" w:rsidP="0053084D">
            <w:pPr>
              <w:spacing w:line="300" w:lineRule="auto"/>
              <w:rPr>
                <w:rFonts w:ascii="Arial" w:hAnsi="Arial" w:cs="Arial"/>
              </w:rPr>
            </w:pPr>
            <w:r>
              <w:rPr>
                <w:rFonts w:ascii="Arial" w:hAnsi="Arial" w:cs="Arial"/>
              </w:rPr>
              <w:t>Training Documents</w:t>
            </w:r>
          </w:p>
        </w:tc>
        <w:tc>
          <w:tcPr>
            <w:tcW w:w="3960" w:type="dxa"/>
          </w:tcPr>
          <w:p w14:paraId="00C693F3" w14:textId="77777777" w:rsidR="008D2D7F" w:rsidRPr="009E3E02" w:rsidRDefault="008D2D7F" w:rsidP="0053084D">
            <w:pPr>
              <w:spacing w:line="300" w:lineRule="auto"/>
              <w:rPr>
                <w:rFonts w:ascii="Arial" w:hAnsi="Arial" w:cs="Arial"/>
                <w:b/>
              </w:rPr>
            </w:pPr>
            <w:r w:rsidRPr="009E3E02">
              <w:rPr>
                <w:rFonts w:ascii="Arial" w:hAnsi="Arial" w:cs="Arial"/>
                <w:b/>
              </w:rPr>
              <w:t>Inputs:</w:t>
            </w:r>
          </w:p>
          <w:p w14:paraId="5D267A09" w14:textId="77777777" w:rsidR="008D2D7F" w:rsidRPr="009E3E02" w:rsidRDefault="008D2D7F" w:rsidP="008D2D7F">
            <w:pPr>
              <w:widowControl/>
              <w:numPr>
                <w:ilvl w:val="1"/>
                <w:numId w:val="20"/>
              </w:numPr>
              <w:tabs>
                <w:tab w:val="clear" w:pos="2070"/>
                <w:tab w:val="num" w:pos="252"/>
                <w:tab w:val="num" w:pos="432"/>
              </w:tabs>
              <w:ind w:left="432" w:hanging="236"/>
              <w:rPr>
                <w:rFonts w:ascii="Arial" w:hAnsi="Arial" w:cs="Arial"/>
              </w:rPr>
            </w:pPr>
            <w:r w:rsidRPr="009E3E02">
              <w:rPr>
                <w:rFonts w:ascii="Arial" w:hAnsi="Arial" w:cs="Arial"/>
              </w:rPr>
              <w:t>Document templates</w:t>
            </w:r>
          </w:p>
          <w:p w14:paraId="2824A448" w14:textId="77777777" w:rsidR="008D2D7F" w:rsidRPr="009E3E02" w:rsidRDefault="008D2D7F" w:rsidP="0053084D">
            <w:pPr>
              <w:spacing w:line="300" w:lineRule="auto"/>
              <w:rPr>
                <w:rFonts w:ascii="Arial" w:hAnsi="Arial" w:cs="Arial"/>
                <w:b/>
              </w:rPr>
            </w:pPr>
            <w:r w:rsidRPr="009E3E02">
              <w:rPr>
                <w:rFonts w:ascii="Arial" w:hAnsi="Arial" w:cs="Arial"/>
                <w:b/>
              </w:rPr>
              <w:t>Outputs:</w:t>
            </w:r>
          </w:p>
          <w:p w14:paraId="20BF2A83" w14:textId="77777777" w:rsidR="008D2D7F" w:rsidRPr="009E3E02" w:rsidRDefault="008D2D7F" w:rsidP="008D2D7F">
            <w:pPr>
              <w:widowControl/>
              <w:numPr>
                <w:ilvl w:val="1"/>
                <w:numId w:val="20"/>
              </w:numPr>
              <w:tabs>
                <w:tab w:val="clear" w:pos="2070"/>
                <w:tab w:val="num" w:pos="252"/>
                <w:tab w:val="num" w:pos="432"/>
              </w:tabs>
              <w:ind w:left="432" w:hanging="236"/>
              <w:rPr>
                <w:rFonts w:ascii="Arial" w:hAnsi="Arial" w:cs="Arial"/>
              </w:rPr>
            </w:pPr>
            <w:r w:rsidRPr="009E3E02">
              <w:rPr>
                <w:rFonts w:ascii="Arial" w:hAnsi="Arial" w:cs="Arial"/>
              </w:rPr>
              <w:t xml:space="preserve">Guidelines for proper usage </w:t>
            </w:r>
          </w:p>
        </w:tc>
        <w:tc>
          <w:tcPr>
            <w:tcW w:w="4320" w:type="dxa"/>
          </w:tcPr>
          <w:p w14:paraId="60CE9A96" w14:textId="77777777" w:rsidR="008D2D7F" w:rsidRPr="009E3E02" w:rsidRDefault="008D2D7F" w:rsidP="0053084D">
            <w:pPr>
              <w:spacing w:line="300" w:lineRule="auto"/>
              <w:rPr>
                <w:rFonts w:ascii="Arial" w:hAnsi="Arial" w:cs="Arial"/>
              </w:rPr>
            </w:pPr>
            <w:r w:rsidRPr="009E3E02">
              <w:rPr>
                <w:rFonts w:ascii="Arial" w:hAnsi="Arial" w:cs="Arial"/>
              </w:rPr>
              <w:t>SharePoint:</w:t>
            </w:r>
          </w:p>
          <w:p w14:paraId="710D52C4" w14:textId="77777777" w:rsidR="008D2D7F" w:rsidRPr="009E3E02" w:rsidRDefault="008D2D7F" w:rsidP="0053084D">
            <w:pPr>
              <w:spacing w:line="300" w:lineRule="auto"/>
              <w:rPr>
                <w:rFonts w:ascii="Arial" w:hAnsi="Arial" w:cs="Arial"/>
              </w:rPr>
            </w:pPr>
          </w:p>
        </w:tc>
      </w:tr>
      <w:tr w:rsidR="008D2D7F" w:rsidRPr="002D72E6" w14:paraId="3F1EA75F" w14:textId="77777777" w:rsidTr="0053084D">
        <w:tc>
          <w:tcPr>
            <w:tcW w:w="1908" w:type="dxa"/>
          </w:tcPr>
          <w:p w14:paraId="0A413077" w14:textId="77777777" w:rsidR="008D2D7F" w:rsidRPr="009E3E02" w:rsidRDefault="008D2D7F" w:rsidP="0053084D">
            <w:pPr>
              <w:spacing w:line="300" w:lineRule="auto"/>
              <w:rPr>
                <w:rFonts w:ascii="Arial" w:hAnsi="Arial" w:cs="Arial"/>
              </w:rPr>
            </w:pPr>
            <w:r w:rsidRPr="009E3E02">
              <w:rPr>
                <w:rFonts w:ascii="Arial" w:hAnsi="Arial" w:cs="Arial"/>
              </w:rPr>
              <w:t>Policy</w:t>
            </w:r>
          </w:p>
        </w:tc>
        <w:tc>
          <w:tcPr>
            <w:tcW w:w="3960" w:type="dxa"/>
          </w:tcPr>
          <w:p w14:paraId="01ED04EC" w14:textId="77777777" w:rsidR="008D2D7F" w:rsidRPr="009E3E02" w:rsidRDefault="008D2D7F" w:rsidP="0053084D">
            <w:pPr>
              <w:spacing w:line="300" w:lineRule="auto"/>
              <w:rPr>
                <w:rFonts w:ascii="Arial" w:hAnsi="Arial" w:cs="Arial"/>
                <w:b/>
              </w:rPr>
            </w:pPr>
            <w:r w:rsidRPr="009E3E02">
              <w:rPr>
                <w:rFonts w:ascii="Arial" w:hAnsi="Arial" w:cs="Arial"/>
                <w:b/>
              </w:rPr>
              <w:t>Inputs:</w:t>
            </w:r>
          </w:p>
          <w:p w14:paraId="7CE29458" w14:textId="77777777" w:rsidR="008D2D7F" w:rsidRPr="009E3E02" w:rsidRDefault="008D2D7F" w:rsidP="008D2D7F">
            <w:pPr>
              <w:widowControl/>
              <w:numPr>
                <w:ilvl w:val="1"/>
                <w:numId w:val="20"/>
              </w:numPr>
              <w:tabs>
                <w:tab w:val="clear" w:pos="2070"/>
                <w:tab w:val="num" w:pos="252"/>
                <w:tab w:val="num" w:pos="432"/>
              </w:tabs>
              <w:ind w:left="432" w:hanging="236"/>
              <w:rPr>
                <w:rFonts w:ascii="Arial" w:hAnsi="Arial" w:cs="Arial"/>
              </w:rPr>
            </w:pPr>
            <w:r w:rsidRPr="009E3E02">
              <w:rPr>
                <w:rFonts w:ascii="Arial" w:hAnsi="Arial" w:cs="Arial"/>
              </w:rPr>
              <w:t>PM Standard</w:t>
            </w:r>
          </w:p>
          <w:p w14:paraId="1B61E02C" w14:textId="77777777" w:rsidR="008D2D7F" w:rsidRPr="009E3E02" w:rsidRDefault="008D2D7F" w:rsidP="008D2D7F">
            <w:pPr>
              <w:widowControl/>
              <w:numPr>
                <w:ilvl w:val="1"/>
                <w:numId w:val="20"/>
              </w:numPr>
              <w:tabs>
                <w:tab w:val="clear" w:pos="2070"/>
                <w:tab w:val="num" w:pos="252"/>
                <w:tab w:val="num" w:pos="432"/>
              </w:tabs>
              <w:ind w:left="432" w:hanging="236"/>
              <w:rPr>
                <w:rFonts w:ascii="Arial" w:hAnsi="Arial" w:cs="Arial"/>
              </w:rPr>
            </w:pPr>
            <w:r w:rsidRPr="009E3E02">
              <w:rPr>
                <w:rFonts w:ascii="Arial" w:hAnsi="Arial" w:cs="Arial"/>
              </w:rPr>
              <w:t>Code of Virginia</w:t>
            </w:r>
          </w:p>
          <w:p w14:paraId="14E1A744" w14:textId="77777777" w:rsidR="008D2D7F" w:rsidRPr="009E3E02" w:rsidRDefault="008D2D7F" w:rsidP="0053084D">
            <w:pPr>
              <w:ind w:left="432"/>
              <w:rPr>
                <w:rFonts w:ascii="Arial" w:hAnsi="Arial" w:cs="Arial"/>
              </w:rPr>
            </w:pPr>
          </w:p>
          <w:p w14:paraId="2FDAA6C8" w14:textId="77777777" w:rsidR="008D2D7F" w:rsidRPr="009E3E02" w:rsidRDefault="008D2D7F" w:rsidP="0053084D">
            <w:pPr>
              <w:spacing w:line="300" w:lineRule="auto"/>
              <w:rPr>
                <w:rFonts w:ascii="Arial" w:hAnsi="Arial" w:cs="Arial"/>
                <w:b/>
              </w:rPr>
            </w:pPr>
            <w:r w:rsidRPr="009E3E02">
              <w:rPr>
                <w:rFonts w:ascii="Arial" w:hAnsi="Arial" w:cs="Arial"/>
                <w:b/>
              </w:rPr>
              <w:t>Outputs:</w:t>
            </w:r>
          </w:p>
          <w:p w14:paraId="723D20A4" w14:textId="77777777" w:rsidR="008D2D7F" w:rsidRPr="009E3E02" w:rsidRDefault="008D2D7F" w:rsidP="008D2D7F">
            <w:pPr>
              <w:widowControl/>
              <w:numPr>
                <w:ilvl w:val="0"/>
                <w:numId w:val="22"/>
              </w:numPr>
              <w:spacing w:line="300" w:lineRule="auto"/>
              <w:rPr>
                <w:rFonts w:ascii="Arial" w:hAnsi="Arial" w:cs="Arial"/>
              </w:rPr>
            </w:pPr>
            <w:r w:rsidRPr="009E3E02">
              <w:rPr>
                <w:rFonts w:ascii="Arial" w:hAnsi="Arial" w:cs="Arial"/>
              </w:rPr>
              <w:t>Guidelines for proper usage</w:t>
            </w:r>
          </w:p>
        </w:tc>
        <w:tc>
          <w:tcPr>
            <w:tcW w:w="4320" w:type="dxa"/>
          </w:tcPr>
          <w:p w14:paraId="2E1A398D" w14:textId="77777777" w:rsidR="008D2D7F" w:rsidRPr="009E3E02" w:rsidRDefault="008D2D7F" w:rsidP="0053084D">
            <w:pPr>
              <w:spacing w:line="300" w:lineRule="auto"/>
              <w:rPr>
                <w:rFonts w:ascii="Arial" w:hAnsi="Arial" w:cs="Arial"/>
              </w:rPr>
            </w:pPr>
            <w:r w:rsidRPr="009E3E02">
              <w:rPr>
                <w:rFonts w:ascii="Arial" w:hAnsi="Arial" w:cs="Arial"/>
              </w:rPr>
              <w:t>SharePoint</w:t>
            </w:r>
            <w:r>
              <w:rPr>
                <w:rFonts w:ascii="Arial" w:hAnsi="Arial" w:cs="Arial"/>
              </w:rPr>
              <w:t>:</w:t>
            </w:r>
          </w:p>
        </w:tc>
      </w:tr>
      <w:tr w:rsidR="008D2D7F" w:rsidRPr="002D72E6" w14:paraId="25BB2558" w14:textId="77777777" w:rsidTr="0053084D">
        <w:tc>
          <w:tcPr>
            <w:tcW w:w="1908" w:type="dxa"/>
          </w:tcPr>
          <w:p w14:paraId="1607B67D" w14:textId="77777777" w:rsidR="008D2D7F" w:rsidRPr="009E3E02" w:rsidRDefault="008D2D7F" w:rsidP="0053084D">
            <w:pPr>
              <w:spacing w:line="300" w:lineRule="auto"/>
              <w:rPr>
                <w:rFonts w:ascii="Arial" w:hAnsi="Arial" w:cs="Arial"/>
              </w:rPr>
            </w:pPr>
            <w:r w:rsidRPr="009E3E02">
              <w:rPr>
                <w:rFonts w:ascii="Arial" w:hAnsi="Arial" w:cs="Arial"/>
              </w:rPr>
              <w:t>Standard</w:t>
            </w:r>
            <w:r>
              <w:rPr>
                <w:rFonts w:ascii="Arial" w:hAnsi="Arial" w:cs="Arial"/>
              </w:rPr>
              <w:t>s</w:t>
            </w:r>
            <w:r w:rsidRPr="009E3E02">
              <w:rPr>
                <w:rFonts w:ascii="Arial" w:hAnsi="Arial" w:cs="Arial"/>
              </w:rPr>
              <w:t xml:space="preserve"> </w:t>
            </w:r>
          </w:p>
        </w:tc>
        <w:tc>
          <w:tcPr>
            <w:tcW w:w="3960" w:type="dxa"/>
          </w:tcPr>
          <w:p w14:paraId="40F09E1F" w14:textId="77777777" w:rsidR="008D2D7F" w:rsidRPr="009E3E02" w:rsidRDefault="008D2D7F" w:rsidP="0053084D">
            <w:pPr>
              <w:spacing w:line="300" w:lineRule="auto"/>
              <w:rPr>
                <w:rFonts w:ascii="Arial" w:hAnsi="Arial" w:cs="Arial"/>
                <w:b/>
              </w:rPr>
            </w:pPr>
            <w:r w:rsidRPr="009E3E02">
              <w:rPr>
                <w:rFonts w:ascii="Arial" w:hAnsi="Arial" w:cs="Arial"/>
                <w:b/>
              </w:rPr>
              <w:t>Inputs:</w:t>
            </w:r>
          </w:p>
          <w:p w14:paraId="69EED464" w14:textId="77777777" w:rsidR="008D2D7F" w:rsidRPr="009E3E02" w:rsidRDefault="008D2D7F" w:rsidP="008D2D7F">
            <w:pPr>
              <w:widowControl/>
              <w:numPr>
                <w:ilvl w:val="1"/>
                <w:numId w:val="20"/>
              </w:numPr>
              <w:tabs>
                <w:tab w:val="clear" w:pos="2070"/>
                <w:tab w:val="num" w:pos="252"/>
                <w:tab w:val="num" w:pos="432"/>
              </w:tabs>
              <w:ind w:left="432" w:hanging="236"/>
              <w:rPr>
                <w:rFonts w:ascii="Arial" w:hAnsi="Arial" w:cs="Arial"/>
              </w:rPr>
            </w:pPr>
            <w:r w:rsidRPr="009E3E02">
              <w:rPr>
                <w:rFonts w:ascii="Arial" w:hAnsi="Arial" w:cs="Arial"/>
              </w:rPr>
              <w:t>Policy</w:t>
            </w:r>
          </w:p>
          <w:p w14:paraId="0A56E4F6" w14:textId="77777777" w:rsidR="008D2D7F" w:rsidRPr="009E3E02" w:rsidRDefault="008D2D7F" w:rsidP="008D2D7F">
            <w:pPr>
              <w:widowControl/>
              <w:numPr>
                <w:ilvl w:val="1"/>
                <w:numId w:val="20"/>
              </w:numPr>
              <w:tabs>
                <w:tab w:val="clear" w:pos="2070"/>
                <w:tab w:val="num" w:pos="252"/>
                <w:tab w:val="num" w:pos="432"/>
              </w:tabs>
              <w:ind w:left="432" w:hanging="236"/>
              <w:rPr>
                <w:rFonts w:ascii="Arial" w:hAnsi="Arial" w:cs="Arial"/>
              </w:rPr>
            </w:pPr>
            <w:r w:rsidRPr="009E3E02">
              <w:rPr>
                <w:rFonts w:ascii="Arial" w:hAnsi="Arial" w:cs="Arial"/>
              </w:rPr>
              <w:t>Code of Virginia</w:t>
            </w:r>
          </w:p>
          <w:p w14:paraId="429A62AC" w14:textId="77777777" w:rsidR="008D2D7F" w:rsidRPr="009E3E02" w:rsidRDefault="008D2D7F" w:rsidP="0053084D">
            <w:pPr>
              <w:spacing w:line="300" w:lineRule="auto"/>
              <w:rPr>
                <w:rFonts w:ascii="Arial" w:hAnsi="Arial" w:cs="Arial"/>
                <w:b/>
              </w:rPr>
            </w:pPr>
            <w:r w:rsidRPr="009E3E02">
              <w:rPr>
                <w:rFonts w:ascii="Arial" w:hAnsi="Arial" w:cs="Arial"/>
                <w:b/>
              </w:rPr>
              <w:t>Outputs:</w:t>
            </w:r>
          </w:p>
          <w:p w14:paraId="37C827E4" w14:textId="77777777" w:rsidR="008D2D7F" w:rsidRPr="009E3E02" w:rsidRDefault="008D2D7F" w:rsidP="008D2D7F">
            <w:pPr>
              <w:widowControl/>
              <w:numPr>
                <w:ilvl w:val="0"/>
                <w:numId w:val="21"/>
              </w:numPr>
              <w:spacing w:line="300" w:lineRule="auto"/>
              <w:rPr>
                <w:rFonts w:ascii="Arial" w:hAnsi="Arial" w:cs="Arial"/>
              </w:rPr>
            </w:pPr>
            <w:r w:rsidRPr="009E3E02">
              <w:rPr>
                <w:rFonts w:ascii="Arial" w:hAnsi="Arial" w:cs="Arial"/>
              </w:rPr>
              <w:t>Guidelines for proper usage</w:t>
            </w:r>
          </w:p>
        </w:tc>
        <w:tc>
          <w:tcPr>
            <w:tcW w:w="4320" w:type="dxa"/>
          </w:tcPr>
          <w:p w14:paraId="14AF33A4" w14:textId="77777777" w:rsidR="008D2D7F" w:rsidRPr="009E3E02" w:rsidRDefault="008D2D7F" w:rsidP="0053084D">
            <w:pPr>
              <w:spacing w:line="300" w:lineRule="auto"/>
              <w:rPr>
                <w:rFonts w:ascii="Arial" w:hAnsi="Arial" w:cs="Arial"/>
              </w:rPr>
            </w:pPr>
            <w:r w:rsidRPr="009E3E02">
              <w:rPr>
                <w:rFonts w:ascii="Arial" w:hAnsi="Arial" w:cs="Arial"/>
              </w:rPr>
              <w:t>SharePoint:</w:t>
            </w:r>
          </w:p>
          <w:p w14:paraId="205CDDF1" w14:textId="77777777" w:rsidR="008D2D7F" w:rsidRPr="009E3E02" w:rsidRDefault="008D2D7F" w:rsidP="0053084D">
            <w:pPr>
              <w:spacing w:line="300" w:lineRule="auto"/>
              <w:rPr>
                <w:rFonts w:ascii="Arial" w:hAnsi="Arial" w:cs="Arial"/>
              </w:rPr>
            </w:pPr>
          </w:p>
        </w:tc>
      </w:tr>
      <w:tr w:rsidR="008D2D7F" w:rsidRPr="002D72E6" w14:paraId="18627C9F" w14:textId="77777777" w:rsidTr="0053084D">
        <w:tc>
          <w:tcPr>
            <w:tcW w:w="1908" w:type="dxa"/>
          </w:tcPr>
          <w:p w14:paraId="17945CB0" w14:textId="77777777" w:rsidR="008D2D7F" w:rsidRPr="009E3E02" w:rsidRDefault="008D2D7F" w:rsidP="0053084D">
            <w:pPr>
              <w:spacing w:line="300" w:lineRule="auto"/>
              <w:rPr>
                <w:rFonts w:ascii="Arial" w:hAnsi="Arial" w:cs="Arial"/>
              </w:rPr>
            </w:pPr>
            <w:r w:rsidRPr="009E3E02">
              <w:rPr>
                <w:rFonts w:ascii="Arial" w:hAnsi="Arial" w:cs="Arial"/>
              </w:rPr>
              <w:t>Guideline</w:t>
            </w:r>
          </w:p>
        </w:tc>
        <w:tc>
          <w:tcPr>
            <w:tcW w:w="3960" w:type="dxa"/>
          </w:tcPr>
          <w:p w14:paraId="31B49CDC" w14:textId="77777777" w:rsidR="008D2D7F" w:rsidRPr="009E3E02" w:rsidRDefault="008D2D7F" w:rsidP="0053084D">
            <w:pPr>
              <w:spacing w:line="300" w:lineRule="auto"/>
              <w:rPr>
                <w:rFonts w:ascii="Arial" w:hAnsi="Arial" w:cs="Arial"/>
                <w:b/>
              </w:rPr>
            </w:pPr>
            <w:r w:rsidRPr="009E3E02">
              <w:rPr>
                <w:rFonts w:ascii="Arial" w:hAnsi="Arial" w:cs="Arial"/>
                <w:b/>
              </w:rPr>
              <w:t>Inputs:</w:t>
            </w:r>
          </w:p>
          <w:p w14:paraId="78F2845A" w14:textId="77777777" w:rsidR="008D2D7F" w:rsidRPr="009E3E02" w:rsidRDefault="008D2D7F" w:rsidP="008D2D7F">
            <w:pPr>
              <w:widowControl/>
              <w:numPr>
                <w:ilvl w:val="1"/>
                <w:numId w:val="20"/>
              </w:numPr>
              <w:tabs>
                <w:tab w:val="clear" w:pos="2070"/>
                <w:tab w:val="num" w:pos="252"/>
                <w:tab w:val="num" w:pos="432"/>
              </w:tabs>
              <w:ind w:left="432" w:hanging="236"/>
              <w:rPr>
                <w:rFonts w:ascii="Arial" w:hAnsi="Arial" w:cs="Arial"/>
              </w:rPr>
            </w:pPr>
            <w:r w:rsidRPr="009E3E02">
              <w:rPr>
                <w:rFonts w:ascii="Arial" w:hAnsi="Arial" w:cs="Arial"/>
              </w:rPr>
              <w:t>Policy</w:t>
            </w:r>
          </w:p>
          <w:p w14:paraId="0ACC6822" w14:textId="77777777" w:rsidR="008D2D7F" w:rsidRPr="009E3E02" w:rsidRDefault="008D2D7F" w:rsidP="008D2D7F">
            <w:pPr>
              <w:widowControl/>
              <w:numPr>
                <w:ilvl w:val="1"/>
                <w:numId w:val="20"/>
              </w:numPr>
              <w:tabs>
                <w:tab w:val="clear" w:pos="2070"/>
                <w:tab w:val="num" w:pos="252"/>
                <w:tab w:val="num" w:pos="432"/>
              </w:tabs>
              <w:ind w:left="432" w:hanging="236"/>
              <w:rPr>
                <w:rFonts w:ascii="Arial" w:hAnsi="Arial" w:cs="Arial"/>
              </w:rPr>
            </w:pPr>
            <w:r w:rsidRPr="009E3E02">
              <w:rPr>
                <w:rFonts w:ascii="Arial" w:hAnsi="Arial" w:cs="Arial"/>
              </w:rPr>
              <w:t>PM Standard</w:t>
            </w:r>
          </w:p>
          <w:p w14:paraId="5EC3A882" w14:textId="77777777" w:rsidR="008D2D7F" w:rsidRPr="009E3E02" w:rsidRDefault="008D2D7F" w:rsidP="0053084D">
            <w:pPr>
              <w:spacing w:line="300" w:lineRule="auto"/>
              <w:rPr>
                <w:rFonts w:ascii="Arial" w:hAnsi="Arial" w:cs="Arial"/>
                <w:b/>
              </w:rPr>
            </w:pPr>
            <w:r w:rsidRPr="009E3E02">
              <w:rPr>
                <w:rFonts w:ascii="Arial" w:hAnsi="Arial" w:cs="Arial"/>
                <w:b/>
              </w:rPr>
              <w:t>Outputs:</w:t>
            </w:r>
          </w:p>
          <w:p w14:paraId="132459FF" w14:textId="77777777" w:rsidR="008D2D7F" w:rsidRPr="009E3E02" w:rsidRDefault="008D2D7F" w:rsidP="0053084D">
            <w:pPr>
              <w:spacing w:line="300" w:lineRule="auto"/>
              <w:rPr>
                <w:rFonts w:ascii="Arial" w:hAnsi="Arial" w:cs="Arial"/>
              </w:rPr>
            </w:pPr>
            <w:r w:rsidRPr="009E3E02">
              <w:rPr>
                <w:rFonts w:ascii="Arial" w:hAnsi="Arial" w:cs="Arial"/>
              </w:rPr>
              <w:t>Guidelines for proper usage</w:t>
            </w:r>
          </w:p>
        </w:tc>
        <w:tc>
          <w:tcPr>
            <w:tcW w:w="4320" w:type="dxa"/>
          </w:tcPr>
          <w:p w14:paraId="749D4C26" w14:textId="77777777" w:rsidR="008D2D7F" w:rsidRPr="009E3E02" w:rsidRDefault="008D2D7F" w:rsidP="0053084D">
            <w:pPr>
              <w:spacing w:line="300" w:lineRule="auto"/>
              <w:rPr>
                <w:rFonts w:ascii="Arial" w:hAnsi="Arial" w:cs="Arial"/>
              </w:rPr>
            </w:pPr>
            <w:r w:rsidRPr="009E3E02">
              <w:rPr>
                <w:rFonts w:ascii="Arial" w:hAnsi="Arial" w:cs="Arial"/>
              </w:rPr>
              <w:t>SharePoint:</w:t>
            </w:r>
          </w:p>
          <w:p w14:paraId="517F36B4" w14:textId="77777777" w:rsidR="008D2D7F" w:rsidRPr="009E3E02" w:rsidRDefault="008D2D7F" w:rsidP="0053084D">
            <w:pPr>
              <w:spacing w:line="300" w:lineRule="auto"/>
              <w:rPr>
                <w:rFonts w:ascii="Arial" w:hAnsi="Arial" w:cs="Arial"/>
              </w:rPr>
            </w:pPr>
          </w:p>
        </w:tc>
      </w:tr>
    </w:tbl>
    <w:p w14:paraId="6CAB7912" w14:textId="77777777" w:rsidR="00DD126B" w:rsidRPr="00DD126B" w:rsidRDefault="00DD126B" w:rsidP="00DD126B"/>
    <w:p w14:paraId="77E7223A" w14:textId="77777777" w:rsidR="00DD126B" w:rsidRPr="00DD126B" w:rsidRDefault="00DD126B" w:rsidP="00DD126B"/>
    <w:p w14:paraId="4D48D6D7" w14:textId="77777777" w:rsidR="00DD126B" w:rsidRPr="00DD126B" w:rsidRDefault="00DD126B" w:rsidP="00DD126B"/>
    <w:p w14:paraId="484753F7" w14:textId="77777777" w:rsidR="00DD126B" w:rsidRPr="00DD126B" w:rsidRDefault="00DD126B" w:rsidP="00DD126B"/>
    <w:p w14:paraId="3AE4893A" w14:textId="77777777" w:rsidR="00DD126B" w:rsidRPr="00DD126B" w:rsidRDefault="00DD126B" w:rsidP="00DD126B"/>
    <w:p w14:paraId="4F33906C" w14:textId="77777777" w:rsidR="00DD126B" w:rsidRPr="00DD126B" w:rsidRDefault="00DD126B" w:rsidP="00DD126B"/>
    <w:p w14:paraId="77925EFB" w14:textId="77777777" w:rsidR="00DD126B" w:rsidRPr="00DD126B" w:rsidRDefault="00DD126B" w:rsidP="00DD126B"/>
    <w:p w14:paraId="6404353D" w14:textId="199658AD" w:rsidR="004B2254" w:rsidRPr="008D2D7F" w:rsidRDefault="004B2254" w:rsidP="008D2D7F">
      <w:pPr>
        <w:spacing w:line="355" w:lineRule="exact"/>
        <w:rPr>
          <w:rFonts w:ascii="Times New Roman" w:hAnsi="Times New Roman" w:cs="Times New Roman"/>
          <w:color w:val="010302"/>
        </w:rPr>
      </w:pPr>
    </w:p>
    <w:p w14:paraId="04C02C9A" w14:textId="77777777" w:rsidR="004B2254" w:rsidRDefault="004B2254" w:rsidP="004B2254">
      <w:pPr>
        <w:rPr>
          <w:rFonts w:ascii="Times New Roman" w:hAnsi="Times New Roman"/>
          <w:color w:val="000000" w:themeColor="text1"/>
          <w:sz w:val="24"/>
          <w:szCs w:val="24"/>
        </w:rPr>
      </w:pPr>
      <w:r>
        <w:rPr>
          <w:noProof/>
        </w:rPr>
        <mc:AlternateContent>
          <mc:Choice Requires="wps">
            <w:drawing>
              <wp:anchor distT="0" distB="0" distL="114300" distR="114300" simplePos="0" relativeHeight="251663360" behindDoc="0" locked="0" layoutInCell="1" allowOverlap="1" wp14:anchorId="69ED2E8F" wp14:editId="4B201FCE">
                <wp:simplePos x="0" y="0"/>
                <wp:positionH relativeFrom="page">
                  <wp:posOffset>1045768</wp:posOffset>
                </wp:positionH>
                <wp:positionV relativeFrom="paragraph">
                  <wp:posOffset>-175514</wp:posOffset>
                </wp:positionV>
                <wp:extent cx="6096" cy="6096"/>
                <wp:effectExtent l="0" t="0" r="0" b="0"/>
                <wp:wrapNone/>
                <wp:docPr id="119" name="Freeform 11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5E8FAF8" id="Freeform 119" o:spid="_x0000_s1026" style="position:absolute;margin-left:82.35pt;margin-top:-13.8pt;width:.5pt;height:.5pt;z-index:25166336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65408" behindDoc="0" locked="0" layoutInCell="1" allowOverlap="1" wp14:anchorId="2A710558" wp14:editId="4CE6BCD6">
                <wp:simplePos x="0" y="0"/>
                <wp:positionH relativeFrom="page">
                  <wp:posOffset>2397505</wp:posOffset>
                </wp:positionH>
                <wp:positionV relativeFrom="paragraph">
                  <wp:posOffset>-175514</wp:posOffset>
                </wp:positionV>
                <wp:extent cx="6097" cy="6096"/>
                <wp:effectExtent l="0" t="0" r="0" b="0"/>
                <wp:wrapNone/>
                <wp:docPr id="120" name="Freeform 120"/>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7DFCFBD" id="Freeform 120" o:spid="_x0000_s1026" style="position:absolute;margin-left:188.8pt;margin-top:-13.8pt;width:.5pt;height:.5pt;z-index:251665408;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" path="m,6096r6097,l6097,,,,,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64384" behindDoc="0" locked="0" layoutInCell="1" allowOverlap="1" wp14:anchorId="4AE73C9A" wp14:editId="240CB823">
                <wp:simplePos x="0" y="0"/>
                <wp:positionH relativeFrom="page">
                  <wp:posOffset>2397505</wp:posOffset>
                </wp:positionH>
                <wp:positionV relativeFrom="paragraph">
                  <wp:posOffset>-169419</wp:posOffset>
                </wp:positionV>
                <wp:extent cx="6097" cy="45720"/>
                <wp:effectExtent l="0" t="0" r="0" b="0"/>
                <wp:wrapNone/>
                <wp:docPr id="121" name="Freeform 121"/>
                <wp:cNvGraphicFramePr/>
                <a:graphic xmlns:a="http://schemas.openxmlformats.org/drawingml/2006/main">
                  <a:graphicData uri="http://schemas.microsoft.com/office/word/2010/wordprocessingShape">
                    <wps:wsp>
                      <wps:cNvSpPr/>
                      <wps:spPr>
                        <a:xfrm>
                          <a:off x="0" y="0"/>
                          <a:ext cx="6097" cy="45720"/>
                        </a:xfrm>
                        <a:custGeom>
                          <a:avLst/>
                          <a:gdLst/>
                          <a:ahLst/>
                          <a:cxnLst/>
                          <a:rect l="l" t="t" r="r" b="b"/>
                          <a:pathLst>
                            <a:path w="6097" h="45720">
                              <a:moveTo>
                                <a:pt x="0" y="45720"/>
                              </a:moveTo>
                              <a:lnTo>
                                <a:pt x="6097" y="45720"/>
                              </a:lnTo>
                              <a:lnTo>
                                <a:pt x="6097" y="0"/>
                              </a:lnTo>
                              <a:lnTo>
                                <a:pt x="0" y="0"/>
                              </a:lnTo>
                              <a:lnTo>
                                <a:pt x="0" y="45720"/>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5571F714" id="Freeform 121" o:spid="_x0000_s1026" style="position:absolute;margin-left:188.8pt;margin-top:-13.35pt;width:.5pt;height:3.6pt;z-index:251664384;visibility:visible;mso-wrap-style:square;mso-wrap-distance-left:9pt;mso-wrap-distance-top:0;mso-wrap-distance-right:9pt;mso-wrap-distance-bottom:0;mso-position-horizontal:absolute;mso-position-horizontal-relative:page;mso-position-vertical:absolute;mso-position-vertical-relative:text;v-text-anchor:top" coordsize="6097,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" path="m,45720r6097,l6097,,,,,45720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70528" behindDoc="0" locked="0" layoutInCell="1" allowOverlap="1" wp14:anchorId="1700E88A" wp14:editId="18E5B719">
                <wp:simplePos x="0" y="0"/>
                <wp:positionH relativeFrom="page">
                  <wp:posOffset>6915657</wp:posOffset>
                </wp:positionH>
                <wp:positionV relativeFrom="paragraph">
                  <wp:posOffset>-175514</wp:posOffset>
                </wp:positionV>
                <wp:extent cx="6096" cy="6096"/>
                <wp:effectExtent l="0" t="0" r="0" b="0"/>
                <wp:wrapNone/>
                <wp:docPr id="122" name="Freeform 12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2493C76F" id="Freeform 122" o:spid="_x0000_s1026" style="position:absolute;margin-left:544.55pt;margin-top:-13.8pt;width:.5pt;height:.5pt;z-index:25167052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" path="m,6096r6096,l6096,,,,,6096xe" fillcolor="black" stroked="f" strokeweight="2pt">
                <v:stroke joinstyle="miter"/>
                <v:path arrowok="t"/>
                <w10:wrap anchorx="page"/>
              </v:shape>
            </w:pict>
          </mc:Fallback>
        </mc:AlternateContent>
      </w:r>
    </w:p>
    <w:p w14:paraId="5B7BB076" w14:textId="77777777" w:rsidR="004B2254" w:rsidRDefault="004B2254" w:rsidP="004B2254">
      <w:pPr>
        <w:rPr>
          <w:rFonts w:ascii="Times New Roman" w:hAnsi="Times New Roman"/>
          <w:color w:val="000000" w:themeColor="text1"/>
          <w:sz w:val="24"/>
          <w:szCs w:val="24"/>
        </w:rPr>
      </w:pPr>
    </w:p>
    <w:p w14:paraId="332D98A0" w14:textId="77777777" w:rsidR="004B2254" w:rsidRDefault="004B2254" w:rsidP="004B2254">
      <w:pPr>
        <w:rPr>
          <w:rFonts w:ascii="Times New Roman" w:hAnsi="Times New Roman"/>
          <w:color w:val="000000" w:themeColor="text1"/>
          <w:sz w:val="24"/>
          <w:szCs w:val="24"/>
        </w:rPr>
      </w:pPr>
    </w:p>
    <w:p w14:paraId="3647E81E" w14:textId="565BBFBC" w:rsidR="001E6382" w:rsidRDefault="001E6382"/>
    <w:sectPr w:rsidR="001E6382" w:rsidSect="00787F7B">
      <w:headerReference w:type="even" r:id="rId10"/>
      <w:headerReference w:type="default" r:id="rId11"/>
      <w:footerReference w:type="default" r:id="rId12"/>
      <w:pgSz w:w="12240" w:h="15840"/>
      <w:pgMar w:top="720" w:right="720" w:bottom="720" w:left="720" w:header="31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E525F" w14:textId="77777777" w:rsidR="00CF6554" w:rsidRDefault="00CF6554" w:rsidP="00002890">
      <w:r>
        <w:separator/>
      </w:r>
    </w:p>
  </w:endnote>
  <w:endnote w:type="continuationSeparator" w:id="0">
    <w:p w14:paraId="7F004384" w14:textId="77777777" w:rsidR="00CF6554" w:rsidRDefault="00CF6554" w:rsidP="0000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jdhani">
    <w:panose1 w:val="020000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57D2" w14:textId="1BDBCA25" w:rsidR="0063083A" w:rsidRPr="0063083A" w:rsidRDefault="0063083A" w:rsidP="00DD126B">
    <w:pPr>
      <w:pStyle w:val="Footer"/>
      <w:jc w:val="right"/>
      <w:rPr>
        <w:rFonts w:ascii="Roboto" w:hAnsi="Roboto"/>
      </w:rPr>
    </w:pPr>
    <w:r>
      <w:rPr>
        <w:noProof/>
        <w:color w:val="4472C4" w:themeColor="accent1"/>
        <w:lang w:eastAsia="zh-CN"/>
      </w:rPr>
      <mc:AlternateContent>
        <mc:Choice Requires="wps">
          <w:drawing>
            <wp:anchor distT="0" distB="0" distL="114300" distR="114300" simplePos="0" relativeHeight="251657216" behindDoc="0" locked="0" layoutInCell="1" allowOverlap="1" wp14:anchorId="59E6B526" wp14:editId="0D51D3DB">
              <wp:simplePos x="0" y="0"/>
              <wp:positionH relativeFrom="page">
                <wp:align>center</wp:align>
              </wp:positionH>
              <wp:positionV relativeFrom="page">
                <wp:align>center</wp:align>
              </wp:positionV>
              <wp:extent cx="7364730" cy="9528810"/>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F6F68" w14:textId="173941B1" w:rsidR="00787F7B" w:rsidRDefault="00787F7B" w:rsidP="00787F7B">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E6B526" id="Rectangle 452" o:spid="_x0000_s1028" style="position:absolute;left:0;text-align:left;margin-left:0;margin-top:0;width:579.9pt;height:750.3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" filled="f" stroked="f" strokeweight="1.25pt">
              <v:textbox>
                <w:txbxContent>
                  <w:p w14:paraId="48AF6F68" w14:textId="173941B1" w:rsidR="00787F7B" w:rsidRDefault="00787F7B" w:rsidP="00787F7B">
                    <w:pPr>
                      <w:jc w:val="center"/>
                    </w:pPr>
                    <w:r>
                      <w:softHyphen/>
                    </w:r>
                  </w:p>
                </w:txbxContent>
              </v:textbox>
              <w10:wrap anchorx="page" anchory="page"/>
            </v:rect>
          </w:pict>
        </mc:Fallback>
      </mc:AlternateContent>
    </w:r>
    <w:r>
      <w:rPr>
        <w:color w:val="4472C4" w:themeColor="accent1"/>
      </w:rPr>
      <w:t xml:space="preserve"> </w:t>
    </w:r>
    <w:r w:rsidRPr="0063083A">
      <w:rPr>
        <w:rFonts w:ascii="Roboto" w:eastAsiaTheme="majorEastAsia" w:hAnsi="Roboto" w:cstheme="majorBidi"/>
        <w:color w:val="005E6E"/>
        <w:sz w:val="22"/>
        <w:szCs w:val="22"/>
      </w:rPr>
      <w:t xml:space="preserve">pg. </w:t>
    </w:r>
    <w:r w:rsidRPr="0063083A">
      <w:rPr>
        <w:rFonts w:ascii="Roboto" w:eastAsiaTheme="minorEastAsia" w:hAnsi="Roboto"/>
        <w:color w:val="005E6E"/>
        <w:sz w:val="22"/>
        <w:szCs w:val="22"/>
      </w:rPr>
      <w:fldChar w:fldCharType="begin"/>
    </w:r>
    <w:r w:rsidRPr="0063083A">
      <w:rPr>
        <w:rFonts w:ascii="Roboto" w:hAnsi="Roboto"/>
        <w:color w:val="005E6E"/>
        <w:sz w:val="22"/>
        <w:szCs w:val="22"/>
      </w:rPr>
      <w:instrText xml:space="preserve"> PAGE    \* MERGEFORMAT </w:instrText>
    </w:r>
    <w:r w:rsidRPr="0063083A">
      <w:rPr>
        <w:rFonts w:ascii="Roboto" w:eastAsiaTheme="minorEastAsia" w:hAnsi="Roboto"/>
        <w:color w:val="005E6E"/>
        <w:sz w:val="22"/>
        <w:szCs w:val="22"/>
      </w:rPr>
      <w:fldChar w:fldCharType="separate"/>
    </w:r>
    <w:r w:rsidRPr="0063083A">
      <w:rPr>
        <w:rFonts w:ascii="Roboto" w:eastAsiaTheme="majorEastAsia" w:hAnsi="Roboto" w:cstheme="majorBidi"/>
        <w:noProof/>
        <w:color w:val="005E6E"/>
        <w:sz w:val="22"/>
        <w:szCs w:val="22"/>
      </w:rPr>
      <w:t>2</w:t>
    </w:r>
    <w:r w:rsidRPr="0063083A">
      <w:rPr>
        <w:rFonts w:ascii="Roboto" w:eastAsiaTheme="majorEastAsia" w:hAnsi="Roboto" w:cstheme="majorBidi"/>
        <w:noProof/>
        <w:color w:val="005E6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5A916" w14:textId="77777777" w:rsidR="00CF6554" w:rsidRDefault="00CF6554" w:rsidP="00002890">
      <w:r>
        <w:separator/>
      </w:r>
    </w:p>
  </w:footnote>
  <w:footnote w:type="continuationSeparator" w:id="0">
    <w:p w14:paraId="3857F6CA" w14:textId="77777777" w:rsidR="00CF6554" w:rsidRDefault="00CF6554" w:rsidP="0000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601E" w14:textId="4F212DC2" w:rsidR="00002890" w:rsidRDefault="00000000">
    <w:pPr>
      <w:pStyle w:val="Header"/>
    </w:pPr>
    <w:r>
      <w:rPr>
        <w:noProof/>
      </w:rPr>
      <w:pict w14:anchorId="46E54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77020"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45B9" w14:textId="27D3A2E2" w:rsidR="005E6AF4" w:rsidRDefault="008D2D7F">
    <w:pPr>
      <w:pStyle w:val="Header"/>
    </w:pPr>
    <w:r>
      <w:rPr>
        <w:noProof/>
      </w:rPr>
      <mc:AlternateContent>
        <mc:Choice Requires="wps">
          <w:drawing>
            <wp:anchor distT="0" distB="0" distL="114300" distR="114300" simplePos="0" relativeHeight="251658240" behindDoc="0" locked="0" layoutInCell="1" allowOverlap="1" wp14:anchorId="38F69C9C" wp14:editId="37FC655C">
              <wp:simplePos x="0" y="0"/>
              <wp:positionH relativeFrom="column">
                <wp:posOffset>2464130</wp:posOffset>
              </wp:positionH>
              <wp:positionV relativeFrom="paragraph">
                <wp:posOffset>595622</wp:posOffset>
              </wp:positionV>
              <wp:extent cx="4267200" cy="109253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267200" cy="1092530"/>
                      </a:xfrm>
                      <a:prstGeom prst="rect">
                        <a:avLst/>
                      </a:prstGeom>
                      <a:solidFill>
                        <a:schemeClr val="lt1"/>
                      </a:solidFill>
                      <a:ln w="6350">
                        <a:noFill/>
                      </a:ln>
                    </wps:spPr>
                    <wps:txbx>
                      <w:txbxContent>
                        <w:p w14:paraId="2973CB34" w14:textId="7BAF8013" w:rsidR="004B2254" w:rsidRPr="004B2254" w:rsidRDefault="008D2D7F" w:rsidP="004B2254">
                          <w:pPr>
                            <w:jc w:val="center"/>
                            <w:rPr>
                              <w:rFonts w:ascii="Rajdhani" w:hAnsi="Rajdhani" w:cs="Rajdhani"/>
                              <w:b/>
                              <w:bCs/>
                              <w:color w:val="005E6E"/>
                              <w:sz w:val="52"/>
                              <w:szCs w:val="52"/>
                            </w:rPr>
                          </w:pPr>
                          <w:r>
                            <w:rPr>
                              <w:rFonts w:ascii="Rajdhani" w:hAnsi="Rajdhani" w:cs="Rajdhani"/>
                              <w:b/>
                              <w:bCs/>
                              <w:color w:val="005E6E"/>
                              <w:sz w:val="52"/>
                              <w:szCs w:val="52"/>
                            </w:rPr>
                            <w:t>Organizational Change Management Directions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69C9C" id="_x0000_t202" coordsize="21600,21600" o:spt="202" path="m,l,21600r21600,l21600,xe">
              <v:stroke joinstyle="miter"/>
              <v:path gradientshapeok="t" o:connecttype="rect"/>
            </v:shapetype>
            <v:shape id="Text Box 29" o:spid="_x0000_s1027" type="#_x0000_t202" style="position:absolute;margin-left:194.05pt;margin-top:46.9pt;width:336pt;height:8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" fillcolor="white [3201]" stroked="f" strokeweight=".5pt">
              <v:textbox>
                <w:txbxContent>
                  <w:p w14:paraId="2973CB34" w14:textId="7BAF8013" w:rsidR="004B2254" w:rsidRPr="004B2254" w:rsidRDefault="008D2D7F" w:rsidP="004B2254">
                    <w:pPr>
                      <w:jc w:val="center"/>
                      <w:rPr>
                        <w:rFonts w:ascii="Rajdhani" w:hAnsi="Rajdhani" w:cs="Rajdhani"/>
                        <w:b/>
                        <w:bCs/>
                        <w:color w:val="005E6E"/>
                        <w:sz w:val="52"/>
                        <w:szCs w:val="52"/>
                      </w:rPr>
                    </w:pPr>
                    <w:r>
                      <w:rPr>
                        <w:rFonts w:ascii="Rajdhani" w:hAnsi="Rajdhani" w:cs="Rajdhani"/>
                        <w:b/>
                        <w:bCs/>
                        <w:color w:val="005E6E"/>
                        <w:sz w:val="52"/>
                        <w:szCs w:val="52"/>
                      </w:rPr>
                      <w:t>Organizational Change Management Directions</w:t>
                    </w:r>
                  </w:p>
                </w:txbxContent>
              </v:textbox>
            </v:shape>
          </w:pict>
        </mc:Fallback>
      </mc:AlternateContent>
    </w:r>
    <w:r w:rsidR="004B2254">
      <w:rPr>
        <w:noProof/>
      </w:rPr>
      <w:drawing>
        <wp:anchor distT="0" distB="0" distL="114300" distR="114300" simplePos="0" relativeHeight="251656192" behindDoc="1" locked="0" layoutInCell="1" allowOverlap="1" wp14:anchorId="01FD39C3" wp14:editId="7A8AB844">
          <wp:simplePos x="0" y="0"/>
          <wp:positionH relativeFrom="column">
            <wp:posOffset>-472440</wp:posOffset>
          </wp:positionH>
          <wp:positionV relativeFrom="paragraph">
            <wp:posOffset>-139065</wp:posOffset>
          </wp:positionV>
          <wp:extent cx="7772400" cy="17399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7772400" cy="1739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1007B"/>
    <w:multiLevelType w:val="hybridMultilevel"/>
    <w:tmpl w:val="230A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4402D"/>
    <w:multiLevelType w:val="hybridMultilevel"/>
    <w:tmpl w:val="41E092BE"/>
    <w:lvl w:ilvl="0" w:tplc="1938CD56">
      <w:start w:val="1"/>
      <w:numFmt w:val="lowerLetter"/>
      <w:lvlText w:val="%1."/>
      <w:lvlJc w:val="left"/>
      <w:pPr>
        <w:ind w:left="720" w:hanging="360"/>
      </w:pPr>
    </w:lvl>
    <w:lvl w:ilvl="1" w:tplc="04090011">
      <w:start w:val="1"/>
      <w:numFmt w:val="decimal"/>
      <w:lvlText w:val="%2)"/>
      <w:lvlJc w:val="left"/>
      <w:pPr>
        <w:ind w:left="1440" w:hanging="360"/>
      </w:p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693CF6"/>
    <w:multiLevelType w:val="hybridMultilevel"/>
    <w:tmpl w:val="B4A0E0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44620"/>
    <w:multiLevelType w:val="hybridMultilevel"/>
    <w:tmpl w:val="6C104228"/>
    <w:lvl w:ilvl="0" w:tplc="558E7AF2">
      <w:start w:val="1"/>
      <w:numFmt w:val="bullet"/>
      <w:lvlText w:val="–"/>
      <w:lvlJc w:val="left"/>
      <w:pPr>
        <w:tabs>
          <w:tab w:val="num" w:pos="1800"/>
        </w:tabs>
        <w:ind w:left="1800" w:hanging="360"/>
      </w:pPr>
      <w:rPr>
        <w:rFonts w:ascii="Book Antiqua" w:hAnsi="Book Antiqua" w:hint="default"/>
      </w:rPr>
    </w:lvl>
    <w:lvl w:ilvl="1" w:tplc="04090001">
      <w:start w:val="1"/>
      <w:numFmt w:val="bullet"/>
      <w:lvlText w:val=""/>
      <w:lvlJc w:val="left"/>
      <w:pPr>
        <w:tabs>
          <w:tab w:val="num" w:pos="2070"/>
        </w:tabs>
        <w:ind w:left="2070" w:hanging="360"/>
      </w:pPr>
      <w:rPr>
        <w:rFonts w:ascii="Symbol" w:hAnsi="Symbol" w:hint="default"/>
      </w:rPr>
    </w:lvl>
    <w:lvl w:ilvl="2" w:tplc="558E7AF2">
      <w:start w:val="1"/>
      <w:numFmt w:val="bullet"/>
      <w:lvlText w:val="–"/>
      <w:lvlJc w:val="left"/>
      <w:pPr>
        <w:tabs>
          <w:tab w:val="num" w:pos="2160"/>
        </w:tabs>
        <w:ind w:left="2160" w:hanging="360"/>
      </w:pPr>
      <w:rPr>
        <w:rFonts w:ascii="Book Antiqua" w:hAnsi="Book Antiqua"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952C5A"/>
    <w:multiLevelType w:val="hybridMultilevel"/>
    <w:tmpl w:val="6980E092"/>
    <w:lvl w:ilvl="0" w:tplc="1938CD56">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472B6E"/>
    <w:multiLevelType w:val="hybridMultilevel"/>
    <w:tmpl w:val="9F0AAC4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750422"/>
    <w:multiLevelType w:val="hybridMultilevel"/>
    <w:tmpl w:val="7C509E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C41698"/>
    <w:multiLevelType w:val="hybridMultilevel"/>
    <w:tmpl w:val="FA1CB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FA483A"/>
    <w:multiLevelType w:val="hybridMultilevel"/>
    <w:tmpl w:val="2D8801A4"/>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A2821A3"/>
    <w:multiLevelType w:val="hybridMultilevel"/>
    <w:tmpl w:val="6374EC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EA44D9"/>
    <w:multiLevelType w:val="hybridMultilevel"/>
    <w:tmpl w:val="E8B4F8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7C5560"/>
    <w:multiLevelType w:val="hybridMultilevel"/>
    <w:tmpl w:val="F3F459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2C22338"/>
    <w:multiLevelType w:val="hybridMultilevel"/>
    <w:tmpl w:val="ECF290C6"/>
    <w:lvl w:ilvl="0" w:tplc="04090011">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256781"/>
    <w:multiLevelType w:val="hybridMultilevel"/>
    <w:tmpl w:val="0FF6D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2038D"/>
    <w:multiLevelType w:val="hybridMultilevel"/>
    <w:tmpl w:val="B6F420F2"/>
    <w:lvl w:ilvl="0" w:tplc="04090001">
      <w:start w:val="1"/>
      <w:numFmt w:val="bullet"/>
      <w:lvlText w:val=""/>
      <w:lvlJc w:val="left"/>
      <w:pPr>
        <w:ind w:left="720" w:hanging="360"/>
      </w:pPr>
      <w:rPr>
        <w:rFonts w:ascii="Symbol" w:hAnsi="Symbol" w:hint="default"/>
      </w:rPr>
    </w:lvl>
    <w:lvl w:ilvl="1" w:tplc="1938CD56">
      <w:start w:val="1"/>
      <w:numFmt w:val="lowerLetter"/>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E1A2E"/>
    <w:multiLevelType w:val="hybridMultilevel"/>
    <w:tmpl w:val="FCA00E5A"/>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826F3F"/>
    <w:multiLevelType w:val="hybridMultilevel"/>
    <w:tmpl w:val="9450515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83F9B"/>
    <w:multiLevelType w:val="hybridMultilevel"/>
    <w:tmpl w:val="A80A25CE"/>
    <w:lvl w:ilvl="0" w:tplc="7E4250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27133A5"/>
    <w:multiLevelType w:val="hybridMultilevel"/>
    <w:tmpl w:val="EEC46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D7DEA"/>
    <w:multiLevelType w:val="hybridMultilevel"/>
    <w:tmpl w:val="BD36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E34458"/>
    <w:multiLevelType w:val="hybridMultilevel"/>
    <w:tmpl w:val="4D5C1ED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7">
      <w:start w:val="1"/>
      <w:numFmt w:val="lowerLetter"/>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C3147A3"/>
    <w:multiLevelType w:val="hybridMultilevel"/>
    <w:tmpl w:val="CD689E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140823"/>
    <w:multiLevelType w:val="hybridMultilevel"/>
    <w:tmpl w:val="CCE2734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B">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83905256">
    <w:abstractNumId w:val="9"/>
  </w:num>
  <w:num w:numId="2" w16cid:durableId="496575495">
    <w:abstractNumId w:val="17"/>
  </w:num>
  <w:num w:numId="3" w16cid:durableId="1654487857">
    <w:abstractNumId w:val="10"/>
  </w:num>
  <w:num w:numId="4" w16cid:durableId="1810854944">
    <w:abstractNumId w:val="6"/>
  </w:num>
  <w:num w:numId="5" w16cid:durableId="906768786">
    <w:abstractNumId w:val="13"/>
  </w:num>
  <w:num w:numId="6" w16cid:durableId="1483816285">
    <w:abstractNumId w:val="12"/>
  </w:num>
  <w:num w:numId="7" w16cid:durableId="1777014836">
    <w:abstractNumId w:val="15"/>
  </w:num>
  <w:num w:numId="8" w16cid:durableId="1215266366">
    <w:abstractNumId w:val="16"/>
  </w:num>
  <w:num w:numId="9" w16cid:durableId="1530292558">
    <w:abstractNumId w:val="5"/>
  </w:num>
  <w:num w:numId="10" w16cid:durableId="504904601">
    <w:abstractNumId w:val="18"/>
  </w:num>
  <w:num w:numId="11" w16cid:durableId="403186712">
    <w:abstractNumId w:val="22"/>
  </w:num>
  <w:num w:numId="12" w16cid:durableId="1993554901">
    <w:abstractNumId w:val="21"/>
  </w:num>
  <w:num w:numId="13" w16cid:durableId="319968059">
    <w:abstractNumId w:val="2"/>
  </w:num>
  <w:num w:numId="14" w16cid:durableId="1155879721">
    <w:abstractNumId w:val="20"/>
  </w:num>
  <w:num w:numId="15" w16cid:durableId="117652847">
    <w:abstractNumId w:val="11"/>
  </w:num>
  <w:num w:numId="16" w16cid:durableId="2061437845">
    <w:abstractNumId w:val="14"/>
  </w:num>
  <w:num w:numId="17" w16cid:durableId="342973463">
    <w:abstractNumId w:val="8"/>
  </w:num>
  <w:num w:numId="18" w16cid:durableId="764151304">
    <w:abstractNumId w:val="1"/>
  </w:num>
  <w:num w:numId="19" w16cid:durableId="84738501">
    <w:abstractNumId w:val="4"/>
  </w:num>
  <w:num w:numId="20" w16cid:durableId="1807240772">
    <w:abstractNumId w:val="3"/>
  </w:num>
  <w:num w:numId="21" w16cid:durableId="1063336957">
    <w:abstractNumId w:val="7"/>
  </w:num>
  <w:num w:numId="22" w16cid:durableId="308561518">
    <w:abstractNumId w:val="0"/>
  </w:num>
  <w:num w:numId="23" w16cid:durableId="5296147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14"/>
    <w:rsid w:val="00002890"/>
    <w:rsid w:val="000B46DD"/>
    <w:rsid w:val="00164CF4"/>
    <w:rsid w:val="001C0B4A"/>
    <w:rsid w:val="001E6382"/>
    <w:rsid w:val="00226794"/>
    <w:rsid w:val="002C3EBD"/>
    <w:rsid w:val="00310221"/>
    <w:rsid w:val="003E7908"/>
    <w:rsid w:val="004B2254"/>
    <w:rsid w:val="004B6BAC"/>
    <w:rsid w:val="005278F9"/>
    <w:rsid w:val="005E6AF4"/>
    <w:rsid w:val="0063083A"/>
    <w:rsid w:val="00787F7B"/>
    <w:rsid w:val="007B7AAD"/>
    <w:rsid w:val="00816721"/>
    <w:rsid w:val="00886942"/>
    <w:rsid w:val="00891686"/>
    <w:rsid w:val="008D2D7F"/>
    <w:rsid w:val="008D5758"/>
    <w:rsid w:val="00902318"/>
    <w:rsid w:val="009827D5"/>
    <w:rsid w:val="009F7D0A"/>
    <w:rsid w:val="00AC00D3"/>
    <w:rsid w:val="00B82C2A"/>
    <w:rsid w:val="00BF46A4"/>
    <w:rsid w:val="00C90C14"/>
    <w:rsid w:val="00C93417"/>
    <w:rsid w:val="00CF6554"/>
    <w:rsid w:val="00DD126B"/>
    <w:rsid w:val="00DF772E"/>
    <w:rsid w:val="00F634D3"/>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23F9B"/>
  <w15:chartTrackingRefBased/>
  <w15:docId w15:val="{9C2EABD7-A5E6-2141-8F61-51F0D411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54"/>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890"/>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002890"/>
  </w:style>
  <w:style w:type="paragraph" w:styleId="Footer">
    <w:name w:val="footer"/>
    <w:basedOn w:val="Normal"/>
    <w:link w:val="FooterChar"/>
    <w:uiPriority w:val="99"/>
    <w:unhideWhenUsed/>
    <w:rsid w:val="00002890"/>
    <w:pPr>
      <w:widowControl/>
      <w:tabs>
        <w:tab w:val="center" w:pos="4680"/>
        <w:tab w:val="right" w:pos="9360"/>
      </w:tabs>
    </w:pPr>
    <w:rPr>
      <w:sz w:val="24"/>
      <w:szCs w:val="24"/>
    </w:rPr>
  </w:style>
  <w:style w:type="character" w:customStyle="1" w:styleId="FooterChar">
    <w:name w:val="Footer Char"/>
    <w:basedOn w:val="DefaultParagraphFont"/>
    <w:link w:val="Footer"/>
    <w:uiPriority w:val="99"/>
    <w:rsid w:val="00002890"/>
  </w:style>
  <w:style w:type="table" w:styleId="TableGrid">
    <w:name w:val="Table Grid"/>
    <w:basedOn w:val="TableNormal"/>
    <w:uiPriority w:val="59"/>
    <w:rsid w:val="004B2254"/>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1C0B4A"/>
    <w:pPr>
      <w:widowControl/>
      <w:ind w:left="720"/>
      <w:contextualSpacing/>
    </w:pPr>
  </w:style>
  <w:style w:type="paragraph" w:styleId="Caption">
    <w:name w:val="caption"/>
    <w:basedOn w:val="Normal"/>
    <w:next w:val="Normal"/>
    <w:qFormat/>
    <w:rsid w:val="008D2D7F"/>
    <w:pPr>
      <w:widowControl/>
    </w:pPr>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35E1749115D4991E2399D2FC2E4BD" ma:contentTypeVersion="4" ma:contentTypeDescription="Create a new document." ma:contentTypeScope="" ma:versionID="ac3b176e740aedbe5e71e44f5eaf8d70">
  <xsd:schema xmlns:xsd="http://www.w3.org/2001/XMLSchema" xmlns:xs="http://www.w3.org/2001/XMLSchema" xmlns:p="http://schemas.microsoft.com/office/2006/metadata/properties" xmlns:ns2="c279d3a1-cca7-4237-937f-30fb74d04780" xmlns:ns3="90c91655-c057-41b6-aa21-1e76bc388f1c" targetNamespace="http://schemas.microsoft.com/office/2006/metadata/properties" ma:root="true" ma:fieldsID="f68d2f0f6d43765b96dc739a180a8f2d" ns2:_="" ns3:_="">
    <xsd:import namespace="c279d3a1-cca7-4237-937f-30fb74d04780"/>
    <xsd:import namespace="90c91655-c057-41b6-aa21-1e76bc388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9d3a1-cca7-4237-937f-30fb74d047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c91655-c057-41b6-aa21-1e76bc388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279d3a1-cca7-4237-937f-30fb74d04780">
      <UserInfo>
        <DisplayName>Treagy, Michael (VITA)</DisplayName>
        <AccountId>56</AccountId>
        <AccountType/>
      </UserInfo>
      <UserInfo>
        <DisplayName>Mutter, Melissa (VITA)</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229729-3579-47D5-BE7B-BD47B9850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9d3a1-cca7-4237-937f-30fb74d04780"/>
    <ds:schemaRef ds:uri="90c91655-c057-41b6-aa21-1e76bc388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7969C-E10D-4C09-AC29-84B609AA62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9D5748-BB79-4192-9912-67753C844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Atrayo (VITA)</dc:creator>
  <cp:keywords/>
  <dc:description/>
  <cp:lastModifiedBy>Bronson, Barbara (VITA)</cp:lastModifiedBy>
  <cp:revision>15</cp:revision>
  <cp:lastPrinted>2023-03-03T20:05:00Z</cp:lastPrinted>
  <dcterms:created xsi:type="dcterms:W3CDTF">2023-06-12T20:17:00Z</dcterms:created>
  <dcterms:modified xsi:type="dcterms:W3CDTF">2023-06-21T19:06:00Z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0x010100EBC35E1749115D4991E2399D2FC2E4BD</vt:lpwstr>
  </property>
</Properties>
</file>