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B45" w:rsidRPr="00F262BE" w:rsidRDefault="001B68E5" w:rsidP="00F262BE">
      <w:pPr>
        <w:tabs>
          <w:tab w:val="left" w:pos="-1440"/>
          <w:tab w:val="left" w:pos="-720"/>
          <w:tab w:val="left" w:pos="0"/>
          <w:tab w:val="left" w:pos="720"/>
          <w:tab w:val="left" w:pos="2554"/>
          <w:tab w:val="left" w:pos="2880"/>
          <w:tab w:val="left" w:pos="3600"/>
          <w:tab w:val="left" w:pos="4175"/>
          <w:tab w:val="left" w:pos="4320"/>
        </w:tabs>
        <w:suppressAutoHyphens/>
        <w:ind w:left="2554" w:hanging="2554"/>
        <w:jc w:val="center"/>
        <w:rPr>
          <w:rFonts w:ascii="Verdana" w:hAnsi="Verdana" w:cs="Arial"/>
          <w:spacing w:val="-3"/>
        </w:rPr>
      </w:pPr>
      <w:r>
        <w:rPr>
          <w:rFonts w:ascii="Verdana" w:hAnsi="Verdana" w:cs="Arial"/>
          <w:noProof/>
          <w:spacing w:val="-3"/>
          <w:sz w:val="20"/>
        </w:rPr>
        <w:pict>
          <v:shapetype id="_x0000_t202" coordsize="21600,21600" o:spt="202" path="m,l,21600r21600,l21600,xe">
            <v:stroke joinstyle="miter"/>
            <v:path gradientshapeok="t" o:connecttype="rect"/>
          </v:shapetype>
          <v:shape id="Text Box 3" o:spid="_x0000_s1026" type="#_x0000_t202" style="position:absolute;left:0;text-align:left;margin-left:140.4pt;margin-top:18pt;width:356.1pt;height:6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yjtQIAALk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" filled="f" stroked="f">
            <v:textbox style="mso-next-textbox:#Text Box 3">
              <w:txbxContent>
                <w:p w:rsidR="005A5CC7" w:rsidRDefault="005A5CC7" w:rsidP="0021180C">
                  <w:pPr>
                    <w:pStyle w:val="Heading3"/>
                    <w:rPr>
                      <w:rFonts w:ascii="Verdana" w:hAnsi="Verdana"/>
                      <w:sz w:val="18"/>
                    </w:rPr>
                  </w:pPr>
                  <w:r>
                    <w:rPr>
                      <w:rFonts w:ascii="Verdana" w:hAnsi="Verdana"/>
                      <w:color w:val="FFFFFF"/>
                      <w:szCs w:val="28"/>
                    </w:rPr>
                    <w:t xml:space="preserve"> IT </w:t>
                  </w:r>
                  <w:r w:rsidR="00C97644">
                    <w:rPr>
                      <w:rFonts w:ascii="Verdana" w:hAnsi="Verdana"/>
                      <w:color w:val="FFFFFF"/>
                      <w:szCs w:val="28"/>
                    </w:rPr>
                    <w:t xml:space="preserve">System </w:t>
                  </w:r>
                  <w:r>
                    <w:rPr>
                      <w:rFonts w:ascii="Verdana" w:hAnsi="Verdana"/>
                      <w:color w:val="FFFFFF"/>
                      <w:szCs w:val="28"/>
                    </w:rPr>
                    <w:t>Security Planning Policy</w:t>
                  </w:r>
                  <w:r w:rsidR="00E1483B">
                    <w:rPr>
                      <w:rFonts w:ascii="Verdana" w:hAnsi="Verdana"/>
                      <w:color w:val="FFFFFF"/>
                      <w:szCs w:val="28"/>
                    </w:rPr>
                    <w:t xml:space="preserve"> TEMPLATE</w:t>
                  </w:r>
                </w:p>
                <w:p w:rsidR="005A5CC7" w:rsidRDefault="005A5CC7" w:rsidP="0021180C">
                  <w:pPr>
                    <w:pStyle w:val="Heading3"/>
                    <w:rPr>
                      <w:rFonts w:ascii="Verdana" w:hAnsi="Verdana"/>
                      <w:sz w:val="18"/>
                    </w:rPr>
                  </w:pPr>
                </w:p>
                <w:p w:rsidR="005A5CC7" w:rsidRPr="0021180C" w:rsidRDefault="005A5CC7" w:rsidP="001E0B45">
                  <w:pPr>
                    <w:pStyle w:val="Heading3"/>
                    <w:ind w:left="2880" w:firstLine="720"/>
                    <w:rPr>
                      <w:rFonts w:ascii="Verdana" w:hAnsi="Verdana"/>
                      <w:sz w:val="16"/>
                      <w:szCs w:val="16"/>
                    </w:rPr>
                  </w:pPr>
                  <w:r w:rsidRPr="0021180C">
                    <w:rPr>
                      <w:rFonts w:ascii="Verdana" w:hAnsi="Verdana"/>
                      <w:sz w:val="16"/>
                      <w:szCs w:val="16"/>
                    </w:rPr>
                    <w:t xml:space="preserve">  </w:t>
                  </w:r>
                  <w:r>
                    <w:rPr>
                      <w:rFonts w:ascii="Verdana" w:hAnsi="Verdana"/>
                      <w:sz w:val="16"/>
                      <w:szCs w:val="16"/>
                    </w:rPr>
                    <w:br/>
                  </w:r>
                </w:p>
                <w:p w:rsidR="0046411E" w:rsidRDefault="0060561A" w:rsidP="0046411E">
                  <w:pPr>
                    <w:tabs>
                      <w:tab w:val="left" w:pos="-1440"/>
                      <w:tab w:val="left" w:pos="-720"/>
                      <w:tab w:val="left" w:pos="0"/>
                      <w:tab w:val="left" w:pos="720"/>
                      <w:tab w:val="left" w:pos="1800"/>
                      <w:tab w:val="left" w:pos="2880"/>
                      <w:tab w:val="left" w:pos="3600"/>
                      <w:tab w:val="left" w:pos="4140"/>
                      <w:tab w:val="left" w:pos="4320"/>
                    </w:tabs>
                    <w:suppressAutoHyphens/>
                    <w:ind w:left="1800" w:hanging="1800"/>
                    <w:jc w:val="both"/>
                    <w:rPr>
                      <w:rFonts w:ascii="Verdana" w:hAnsi="Verdana" w:cs="Arial"/>
                      <w:b/>
                      <w:color w:val="808080"/>
                      <w:sz w:val="16"/>
                      <w:szCs w:val="16"/>
                    </w:rPr>
                  </w:pPr>
                  <w:r>
                    <w:rPr>
                      <w:rFonts w:ascii="Verdana" w:hAnsi="Verdana" w:cs="Arial"/>
                      <w:i/>
                      <w:color w:val="808080"/>
                      <w:sz w:val="16"/>
                      <w:szCs w:val="16"/>
                    </w:rPr>
                    <w:tab/>
                  </w:r>
                  <w:r>
                    <w:rPr>
                      <w:rFonts w:ascii="Verdana" w:hAnsi="Verdana" w:cs="Arial"/>
                      <w:i/>
                      <w:color w:val="808080"/>
                      <w:sz w:val="16"/>
                      <w:szCs w:val="16"/>
                    </w:rPr>
                    <w:tab/>
                  </w:r>
                  <w:r>
                    <w:rPr>
                      <w:rFonts w:ascii="Verdana" w:hAnsi="Verdana" w:cs="Arial"/>
                      <w:i/>
                      <w:color w:val="808080"/>
                      <w:sz w:val="16"/>
                      <w:szCs w:val="16"/>
                    </w:rPr>
                    <w:tab/>
                  </w:r>
                  <w:r>
                    <w:rPr>
                      <w:rFonts w:ascii="Verdana" w:hAnsi="Verdana" w:cs="Arial"/>
                      <w:i/>
                      <w:color w:val="808080"/>
                      <w:sz w:val="16"/>
                      <w:szCs w:val="16"/>
                    </w:rPr>
                    <w:tab/>
                  </w:r>
                  <w:r w:rsidR="0046411E">
                    <w:rPr>
                      <w:rFonts w:ascii="Verdana" w:hAnsi="Verdana" w:cs="Arial"/>
                      <w:b/>
                      <w:sz w:val="16"/>
                      <w:szCs w:val="16"/>
                    </w:rPr>
                    <w:t>EFFECTIVE DATE: 07/01/2014</w:t>
                  </w:r>
                </w:p>
                <w:p w:rsidR="005A5CC7" w:rsidRDefault="005A5CC7" w:rsidP="0046411E">
                  <w:pPr>
                    <w:tabs>
                      <w:tab w:val="left" w:pos="-1440"/>
                      <w:tab w:val="left" w:pos="-720"/>
                      <w:tab w:val="left" w:pos="0"/>
                      <w:tab w:val="left" w:pos="720"/>
                      <w:tab w:val="left" w:pos="1800"/>
                      <w:tab w:val="left" w:pos="2880"/>
                      <w:tab w:val="left" w:pos="3600"/>
                      <w:tab w:val="left" w:pos="4140"/>
                      <w:tab w:val="left" w:pos="4320"/>
                    </w:tabs>
                    <w:suppressAutoHyphens/>
                    <w:ind w:left="1800" w:hanging="1800"/>
                    <w:jc w:val="both"/>
                    <w:rPr>
                      <w:rFonts w:ascii="Verdana" w:hAnsi="Verdana"/>
                      <w:color w:val="FFFFFF"/>
                      <w:sz w:val="18"/>
                    </w:rPr>
                  </w:pPr>
                </w:p>
              </w:txbxContent>
            </v:textbox>
          </v:shape>
        </w:pict>
      </w:r>
    </w:p>
    <w:p w:rsidR="00DE0E75" w:rsidRDefault="00DE0E75" w:rsidP="00BA6FA6">
      <w:pPr>
        <w:pStyle w:val="Heading1"/>
        <w:rPr>
          <w:rFonts w:ascii="Rajdhani" w:hAnsi="Rajdhani" w:cs="Rajdhani"/>
          <w:color w:val="auto"/>
          <w:sz w:val="24"/>
          <w:szCs w:val="24"/>
        </w:rPr>
      </w:pPr>
      <w:r>
        <w:rPr>
          <w:rFonts w:ascii="CG Times" w:hAnsi="CG Times" w:cs="Times New Roman"/>
          <w:noProof/>
        </w:rPr>
        <w:pict>
          <v:shape id="Text Box 2" o:spid="_x0000_s1028" type="#_x0000_t202" style="position:absolute;margin-left:120.3pt;margin-top:9.75pt;width:308.85pt;height:50pt;z-index:251662336;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" fillcolor="white [3201]" stroked="f" strokeweight=".5pt">
            <v:path arrowok="t"/>
            <v:textbox style="mso-next-textbox:#Text Box 2">
              <w:txbxContent>
                <w:p w:rsidR="00F262BE" w:rsidRPr="00FD154A" w:rsidRDefault="00A357F5" w:rsidP="00F262BE">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IT System Security Planning Policy Template</w:t>
                  </w:r>
                </w:p>
              </w:txbxContent>
            </v:textbox>
          </v:shape>
        </w:pict>
      </w:r>
    </w:p>
    <w:p w:rsidR="001E0B45" w:rsidRPr="00A357F5" w:rsidRDefault="001E0B45" w:rsidP="00BA6FA6">
      <w:pPr>
        <w:pStyle w:val="Heading1"/>
        <w:rPr>
          <w:rFonts w:ascii="Rajdhani" w:hAnsi="Rajdhani" w:cs="Rajdhani"/>
          <w:color w:val="auto"/>
          <w:spacing w:val="-3"/>
          <w:sz w:val="24"/>
          <w:szCs w:val="24"/>
        </w:rPr>
      </w:pPr>
      <w:r w:rsidRPr="00A357F5">
        <w:rPr>
          <w:rFonts w:ascii="Rajdhani" w:hAnsi="Rajdhani" w:cs="Rajdhani"/>
          <w:color w:val="auto"/>
          <w:sz w:val="24"/>
          <w:szCs w:val="24"/>
        </w:rPr>
        <w:t>PURPOSE</w:t>
      </w:r>
    </w:p>
    <w:p w:rsidR="00D52442" w:rsidRPr="00A357F5" w:rsidRDefault="00D52442" w:rsidP="00D52442">
      <w:pPr>
        <w:suppressAutoHyphens/>
        <w:rPr>
          <w:rFonts w:ascii="Roboto" w:hAnsi="Roboto"/>
          <w:spacing w:val="-3"/>
          <w:sz w:val="20"/>
        </w:rPr>
      </w:pPr>
      <w:r w:rsidRPr="00A357F5">
        <w:rPr>
          <w:rFonts w:ascii="Roboto" w:hAnsi="Roboto"/>
          <w:spacing w:val="-3"/>
          <w:sz w:val="20"/>
        </w:rPr>
        <w:t>The purpose of this policy is to create a prescriptive set of process and procedures, aligned with applicable COV IT security policy and standard</w:t>
      </w:r>
      <w:r w:rsidR="00E1483B" w:rsidRPr="00A357F5">
        <w:rPr>
          <w:rFonts w:ascii="Roboto" w:hAnsi="Roboto"/>
          <w:spacing w:val="-3"/>
          <w:sz w:val="20"/>
        </w:rPr>
        <w:t>s, to ensure that “YOUR AGENCY”</w:t>
      </w:r>
      <w:r w:rsidRPr="00A357F5">
        <w:rPr>
          <w:rFonts w:ascii="Roboto" w:hAnsi="Roboto"/>
          <w:spacing w:val="-3"/>
          <w:sz w:val="20"/>
        </w:rPr>
        <w:t xml:space="preserve"> develops, disseminates, and updates</w:t>
      </w:r>
      <w:r w:rsidR="00EC0C37" w:rsidRPr="00A357F5">
        <w:rPr>
          <w:rFonts w:ascii="Roboto" w:hAnsi="Roboto"/>
          <w:spacing w:val="-3"/>
          <w:sz w:val="20"/>
        </w:rPr>
        <w:t xml:space="preserve"> the </w:t>
      </w:r>
      <w:r w:rsidR="00664A10" w:rsidRPr="00A357F5">
        <w:rPr>
          <w:rFonts w:ascii="Roboto" w:hAnsi="Roboto"/>
          <w:spacing w:val="-3"/>
          <w:sz w:val="20"/>
        </w:rPr>
        <w:t xml:space="preserve">IT </w:t>
      </w:r>
      <w:r w:rsidR="00C97644" w:rsidRPr="00A357F5">
        <w:rPr>
          <w:rFonts w:ascii="Roboto" w:hAnsi="Roboto"/>
          <w:spacing w:val="-3"/>
          <w:sz w:val="20"/>
        </w:rPr>
        <w:t xml:space="preserve">System </w:t>
      </w:r>
      <w:r w:rsidR="005A5CC7" w:rsidRPr="00A357F5">
        <w:rPr>
          <w:rFonts w:ascii="Roboto" w:hAnsi="Roboto"/>
          <w:spacing w:val="-3"/>
          <w:sz w:val="20"/>
        </w:rPr>
        <w:t xml:space="preserve">Security </w:t>
      </w:r>
      <w:r w:rsidR="00EC0C37" w:rsidRPr="00A357F5">
        <w:rPr>
          <w:rFonts w:ascii="Roboto" w:hAnsi="Roboto"/>
          <w:spacing w:val="-3"/>
          <w:sz w:val="20"/>
        </w:rPr>
        <w:t>Planning</w:t>
      </w:r>
      <w:r w:rsidR="0038512B" w:rsidRPr="00A357F5">
        <w:rPr>
          <w:rFonts w:ascii="Roboto" w:hAnsi="Roboto"/>
          <w:spacing w:val="-3"/>
          <w:sz w:val="20"/>
        </w:rPr>
        <w:t xml:space="preserve"> </w:t>
      </w:r>
      <w:r w:rsidR="00D25915" w:rsidRPr="00A357F5">
        <w:rPr>
          <w:rFonts w:ascii="Roboto" w:hAnsi="Roboto"/>
          <w:spacing w:val="-3"/>
          <w:sz w:val="20"/>
        </w:rPr>
        <w:t>P</w:t>
      </w:r>
      <w:r w:rsidRPr="00A357F5">
        <w:rPr>
          <w:rFonts w:ascii="Roboto" w:hAnsi="Roboto"/>
          <w:spacing w:val="-3"/>
          <w:sz w:val="20"/>
        </w:rPr>
        <w:t>olicy. This policy and procedure establishes t</w:t>
      </w:r>
      <w:r w:rsidR="00EC0C37" w:rsidRPr="00A357F5">
        <w:rPr>
          <w:rFonts w:ascii="Roboto" w:hAnsi="Roboto"/>
          <w:spacing w:val="-3"/>
          <w:sz w:val="20"/>
        </w:rPr>
        <w:t xml:space="preserve">he minimum requirements for the </w:t>
      </w:r>
      <w:r w:rsidR="00664A10" w:rsidRPr="00A357F5">
        <w:rPr>
          <w:rFonts w:ascii="Roboto" w:hAnsi="Roboto"/>
          <w:spacing w:val="-3"/>
          <w:sz w:val="20"/>
        </w:rPr>
        <w:t>IT</w:t>
      </w:r>
      <w:r w:rsidR="00C97644" w:rsidRPr="00A357F5">
        <w:rPr>
          <w:rFonts w:ascii="Roboto" w:hAnsi="Roboto"/>
          <w:spacing w:val="-3"/>
          <w:sz w:val="20"/>
        </w:rPr>
        <w:t xml:space="preserve"> System </w:t>
      </w:r>
      <w:r w:rsidR="005A5CC7" w:rsidRPr="00A357F5">
        <w:rPr>
          <w:rFonts w:ascii="Roboto" w:hAnsi="Roboto"/>
          <w:spacing w:val="-3"/>
          <w:sz w:val="20"/>
        </w:rPr>
        <w:t xml:space="preserve">Security </w:t>
      </w:r>
      <w:r w:rsidR="00EC0C37" w:rsidRPr="00A357F5">
        <w:rPr>
          <w:rFonts w:ascii="Roboto" w:hAnsi="Roboto"/>
          <w:spacing w:val="-3"/>
          <w:sz w:val="20"/>
        </w:rPr>
        <w:t>Planning</w:t>
      </w:r>
      <w:r w:rsidR="0066464E" w:rsidRPr="00A357F5">
        <w:rPr>
          <w:rFonts w:ascii="Roboto" w:hAnsi="Roboto"/>
          <w:spacing w:val="-3"/>
          <w:sz w:val="20"/>
        </w:rPr>
        <w:t xml:space="preserve"> </w:t>
      </w:r>
      <w:r w:rsidR="0096060F" w:rsidRPr="00A357F5">
        <w:rPr>
          <w:rFonts w:ascii="Roboto" w:hAnsi="Roboto"/>
          <w:spacing w:val="-3"/>
          <w:sz w:val="20"/>
        </w:rPr>
        <w:t>Policy.</w:t>
      </w:r>
    </w:p>
    <w:p w:rsidR="00D52442" w:rsidRPr="00A357F5" w:rsidRDefault="00D52442" w:rsidP="00D52442">
      <w:pPr>
        <w:suppressAutoHyphens/>
        <w:rPr>
          <w:rFonts w:ascii="Roboto" w:hAnsi="Roboto"/>
          <w:spacing w:val="-3"/>
          <w:sz w:val="20"/>
        </w:rPr>
      </w:pPr>
      <w:bookmarkStart w:id="0" w:name="_GoBack"/>
      <w:bookmarkEnd w:id="0"/>
    </w:p>
    <w:p w:rsidR="00D52442" w:rsidRPr="00A357F5" w:rsidRDefault="00D52442" w:rsidP="00D52442">
      <w:pPr>
        <w:suppressAutoHyphens/>
        <w:rPr>
          <w:rFonts w:ascii="Roboto" w:hAnsi="Roboto"/>
          <w:spacing w:val="-3"/>
          <w:sz w:val="20"/>
        </w:rPr>
      </w:pPr>
      <w:r w:rsidRPr="00A357F5">
        <w:rPr>
          <w:rFonts w:ascii="Roboto" w:hAnsi="Roboto"/>
          <w:spacing w:val="-3"/>
          <w:sz w:val="20"/>
        </w:rPr>
        <w:t>This policy is intended to meet the control requiremen</w:t>
      </w:r>
      <w:r w:rsidR="0066464E" w:rsidRPr="00A357F5">
        <w:rPr>
          <w:rFonts w:ascii="Roboto" w:hAnsi="Roboto"/>
          <w:spacing w:val="-3"/>
          <w:sz w:val="20"/>
        </w:rPr>
        <w:t>ts outlined in</w:t>
      </w:r>
      <w:r w:rsidR="00F7609A" w:rsidRPr="00A357F5">
        <w:rPr>
          <w:rFonts w:ascii="Roboto" w:hAnsi="Roboto"/>
          <w:spacing w:val="-3"/>
          <w:sz w:val="20"/>
        </w:rPr>
        <w:t xml:space="preserve"> SEC</w:t>
      </w:r>
      <w:r w:rsidR="00EC0C37" w:rsidRPr="00A357F5">
        <w:rPr>
          <w:rFonts w:ascii="Roboto" w:hAnsi="Roboto"/>
          <w:spacing w:val="-3"/>
          <w:sz w:val="20"/>
        </w:rPr>
        <w:t>501, Section 8.12 Planning</w:t>
      </w:r>
      <w:r w:rsidR="0075038F" w:rsidRPr="00A357F5">
        <w:rPr>
          <w:rFonts w:ascii="Roboto" w:hAnsi="Roboto"/>
          <w:spacing w:val="-3"/>
          <w:sz w:val="20"/>
        </w:rPr>
        <w:t xml:space="preserve"> Family</w:t>
      </w:r>
      <w:r w:rsidR="001222D9" w:rsidRPr="00A357F5">
        <w:rPr>
          <w:rFonts w:ascii="Roboto" w:hAnsi="Roboto"/>
          <w:spacing w:val="-3"/>
          <w:sz w:val="20"/>
        </w:rPr>
        <w:t>,</w:t>
      </w:r>
      <w:r w:rsidR="00F47098" w:rsidRPr="00A357F5">
        <w:rPr>
          <w:rFonts w:ascii="Roboto" w:hAnsi="Roboto"/>
          <w:spacing w:val="-3"/>
          <w:sz w:val="20"/>
        </w:rPr>
        <w:t xml:space="preserve"> c</w:t>
      </w:r>
      <w:r w:rsidR="0075038F" w:rsidRPr="00A357F5">
        <w:rPr>
          <w:rFonts w:ascii="Roboto" w:hAnsi="Roboto"/>
          <w:spacing w:val="-3"/>
          <w:sz w:val="20"/>
        </w:rPr>
        <w:t>ontrols</w:t>
      </w:r>
      <w:r w:rsidRPr="00A357F5">
        <w:rPr>
          <w:rFonts w:ascii="Roboto" w:hAnsi="Roboto"/>
          <w:spacing w:val="-3"/>
          <w:sz w:val="20"/>
        </w:rPr>
        <w:t xml:space="preserve"> </w:t>
      </w:r>
      <w:r w:rsidR="00EC0C37" w:rsidRPr="00A357F5">
        <w:rPr>
          <w:rFonts w:ascii="Roboto" w:hAnsi="Roboto"/>
          <w:spacing w:val="-3"/>
          <w:sz w:val="20"/>
        </w:rPr>
        <w:t>PL-1</w:t>
      </w:r>
      <w:r w:rsidR="005A5CC7" w:rsidRPr="00A357F5">
        <w:rPr>
          <w:rFonts w:ascii="Roboto" w:hAnsi="Roboto"/>
          <w:spacing w:val="-3"/>
          <w:sz w:val="20"/>
        </w:rPr>
        <w:t>, PL-2, PL-3, PL-4, and</w:t>
      </w:r>
      <w:r w:rsidR="00EC0C37" w:rsidRPr="00A357F5">
        <w:rPr>
          <w:rFonts w:ascii="Roboto" w:hAnsi="Roboto"/>
          <w:spacing w:val="-3"/>
          <w:sz w:val="20"/>
        </w:rPr>
        <w:t xml:space="preserve"> PL-6</w:t>
      </w:r>
      <w:r w:rsidR="0038512B" w:rsidRPr="00A357F5">
        <w:rPr>
          <w:rFonts w:ascii="Roboto" w:hAnsi="Roboto"/>
          <w:spacing w:val="-3"/>
          <w:sz w:val="20"/>
        </w:rPr>
        <w:t xml:space="preserve"> as well as additional</w:t>
      </w:r>
      <w:r w:rsidR="001222D9" w:rsidRPr="00A357F5">
        <w:rPr>
          <w:rFonts w:ascii="Roboto" w:hAnsi="Roboto"/>
          <w:spacing w:val="-3"/>
          <w:sz w:val="20"/>
        </w:rPr>
        <w:t xml:space="preserve"> </w:t>
      </w:r>
      <w:r w:rsidR="00F44A26" w:rsidRPr="00A357F5">
        <w:rPr>
          <w:rFonts w:ascii="Roboto" w:hAnsi="Roboto"/>
          <w:spacing w:val="-3"/>
          <w:sz w:val="20"/>
        </w:rPr>
        <w:t>Commonwealth of Virginia controls</w:t>
      </w:r>
      <w:r w:rsidR="001222D9" w:rsidRPr="00A357F5">
        <w:rPr>
          <w:rFonts w:ascii="Roboto" w:hAnsi="Roboto"/>
          <w:spacing w:val="-3"/>
          <w:sz w:val="20"/>
        </w:rPr>
        <w:t>.</w:t>
      </w:r>
    </w:p>
    <w:p w:rsidR="00CF3914" w:rsidRPr="00A357F5" w:rsidRDefault="001E0B45" w:rsidP="00BA6FA6">
      <w:pPr>
        <w:pStyle w:val="Heading1"/>
        <w:rPr>
          <w:rFonts w:ascii="Rajdhani" w:hAnsi="Rajdhani" w:cs="Rajdhani"/>
          <w:color w:val="auto"/>
          <w:sz w:val="24"/>
          <w:szCs w:val="24"/>
        </w:rPr>
      </w:pPr>
      <w:r w:rsidRPr="00A357F5">
        <w:rPr>
          <w:rFonts w:ascii="Rajdhani" w:hAnsi="Rajdhani" w:cs="Rajdhani"/>
          <w:color w:val="auto"/>
          <w:sz w:val="24"/>
          <w:szCs w:val="24"/>
        </w:rPr>
        <w:t>SCOPE</w:t>
      </w:r>
    </w:p>
    <w:p w:rsidR="00152A43" w:rsidRPr="00A357F5" w:rsidRDefault="00152A43" w:rsidP="00152A43">
      <w:pPr>
        <w:suppressAutoHyphens/>
        <w:rPr>
          <w:rFonts w:ascii="Roboto" w:hAnsi="Roboto"/>
          <w:spacing w:val="-3"/>
          <w:sz w:val="20"/>
        </w:rPr>
      </w:pPr>
      <w:r w:rsidRPr="00A357F5">
        <w:rPr>
          <w:rFonts w:ascii="Roboto" w:hAnsi="Roboto"/>
          <w:spacing w:val="-3"/>
          <w:sz w:val="20"/>
        </w:rPr>
        <w:t xml:space="preserve">All </w:t>
      </w:r>
      <w:r w:rsidR="00E1483B" w:rsidRPr="00A357F5">
        <w:rPr>
          <w:rFonts w:ascii="Roboto" w:hAnsi="Roboto"/>
          <w:spacing w:val="-3"/>
          <w:sz w:val="20"/>
        </w:rPr>
        <w:t>“YOUR AGENCY”</w:t>
      </w:r>
      <w:r w:rsidRPr="00A357F5">
        <w:rPr>
          <w:rFonts w:ascii="Roboto" w:hAnsi="Roboto"/>
          <w:spacing w:val="-3"/>
          <w:sz w:val="20"/>
        </w:rPr>
        <w:t xml:space="preserve"> employees (classified, hourly, or business partners)</w:t>
      </w:r>
      <w:r w:rsidR="008E64E7" w:rsidRPr="00A357F5">
        <w:rPr>
          <w:rFonts w:ascii="Roboto" w:hAnsi="Roboto"/>
          <w:spacing w:val="-3"/>
          <w:sz w:val="20"/>
        </w:rPr>
        <w:t xml:space="preserve"> as well as a</w:t>
      </w:r>
      <w:r w:rsidRPr="00A357F5">
        <w:rPr>
          <w:rFonts w:ascii="Roboto" w:hAnsi="Roboto"/>
          <w:spacing w:val="-3"/>
          <w:sz w:val="20"/>
        </w:rPr>
        <w:t xml:space="preserve">ll </w:t>
      </w:r>
      <w:r w:rsidR="00E1483B" w:rsidRPr="00A357F5">
        <w:rPr>
          <w:rFonts w:ascii="Roboto" w:hAnsi="Roboto"/>
          <w:spacing w:val="-3"/>
          <w:sz w:val="20"/>
        </w:rPr>
        <w:t>“YOUR AGENCY”</w:t>
      </w:r>
      <w:r w:rsidRPr="00A357F5">
        <w:rPr>
          <w:rFonts w:ascii="Roboto" w:hAnsi="Roboto"/>
          <w:spacing w:val="-3"/>
          <w:sz w:val="20"/>
        </w:rPr>
        <w:t xml:space="preserve"> systems classified as sensitive</w:t>
      </w:r>
      <w:r w:rsidR="00337297" w:rsidRPr="00A357F5">
        <w:rPr>
          <w:rFonts w:ascii="Roboto" w:hAnsi="Roboto"/>
          <w:spacing w:val="-3"/>
          <w:sz w:val="20"/>
        </w:rPr>
        <w:t>.</w:t>
      </w:r>
    </w:p>
    <w:p w:rsidR="00CF3914" w:rsidRPr="00A357F5" w:rsidRDefault="00CF3914" w:rsidP="00CF3914">
      <w:pPr>
        <w:pStyle w:val="Heading1"/>
        <w:rPr>
          <w:rFonts w:ascii="Rajdhani" w:hAnsi="Rajdhani" w:cs="Rajdhani"/>
          <w:sz w:val="24"/>
          <w:szCs w:val="24"/>
        </w:rPr>
      </w:pPr>
      <w:r w:rsidRPr="00A357F5">
        <w:rPr>
          <w:rFonts w:ascii="Rajdhani" w:hAnsi="Rajdhani" w:cs="Rajdhani"/>
          <w:color w:val="auto"/>
          <w:sz w:val="24"/>
          <w:szCs w:val="24"/>
        </w:rPr>
        <w:t>ACRONYMS</w:t>
      </w:r>
    </w:p>
    <w:p w:rsidR="00962962" w:rsidRPr="00A357F5" w:rsidRDefault="00664A10" w:rsidP="00664A10">
      <w:pPr>
        <w:tabs>
          <w:tab w:val="left" w:pos="1440"/>
        </w:tabs>
        <w:ind w:left="1800" w:hanging="1800"/>
        <w:rPr>
          <w:rFonts w:ascii="Roboto" w:hAnsi="Roboto"/>
          <w:sz w:val="20"/>
        </w:rPr>
      </w:pPr>
      <w:r w:rsidRPr="00A357F5">
        <w:rPr>
          <w:rFonts w:ascii="Roboto" w:hAnsi="Roboto"/>
          <w:sz w:val="20"/>
        </w:rPr>
        <w:t>CIO:</w:t>
      </w:r>
      <w:r w:rsidRPr="00A357F5">
        <w:rPr>
          <w:rFonts w:ascii="Roboto" w:hAnsi="Roboto"/>
          <w:sz w:val="20"/>
        </w:rPr>
        <w:tab/>
      </w:r>
      <w:r w:rsidR="00CF3914" w:rsidRPr="00A357F5">
        <w:rPr>
          <w:rFonts w:ascii="Roboto" w:hAnsi="Roboto"/>
          <w:sz w:val="20"/>
        </w:rPr>
        <w:t>C</w:t>
      </w:r>
      <w:r w:rsidR="00B4158C" w:rsidRPr="00A357F5">
        <w:rPr>
          <w:rFonts w:ascii="Roboto" w:hAnsi="Roboto"/>
          <w:sz w:val="20"/>
        </w:rPr>
        <w:t>hief Information Officer</w:t>
      </w:r>
    </w:p>
    <w:p w:rsidR="00B4158C" w:rsidRPr="00A357F5" w:rsidRDefault="00B4158C" w:rsidP="00664A10">
      <w:pPr>
        <w:tabs>
          <w:tab w:val="left" w:pos="1440"/>
        </w:tabs>
        <w:rPr>
          <w:rFonts w:ascii="Roboto" w:hAnsi="Roboto" w:cs="Arial"/>
          <w:sz w:val="20"/>
        </w:rPr>
      </w:pPr>
      <w:r w:rsidRPr="00A357F5">
        <w:rPr>
          <w:rFonts w:ascii="Roboto" w:hAnsi="Roboto"/>
          <w:sz w:val="20"/>
        </w:rPr>
        <w:t>COV:</w:t>
      </w:r>
      <w:r w:rsidRPr="00A357F5">
        <w:rPr>
          <w:rFonts w:ascii="Roboto" w:hAnsi="Roboto"/>
          <w:sz w:val="20"/>
        </w:rPr>
        <w:tab/>
        <w:t>Commonwealth of Virginia</w:t>
      </w:r>
    </w:p>
    <w:p w:rsidR="00B4158C" w:rsidRPr="00A357F5" w:rsidRDefault="00B4158C" w:rsidP="00664A10">
      <w:pPr>
        <w:tabs>
          <w:tab w:val="left" w:pos="1440"/>
        </w:tabs>
        <w:rPr>
          <w:rFonts w:ascii="Roboto" w:hAnsi="Roboto" w:cs="Arial"/>
          <w:sz w:val="20"/>
        </w:rPr>
      </w:pPr>
      <w:r w:rsidRPr="00A357F5">
        <w:rPr>
          <w:rFonts w:ascii="Roboto" w:hAnsi="Roboto" w:cs="Arial"/>
          <w:sz w:val="20"/>
        </w:rPr>
        <w:t>CSRM:</w:t>
      </w:r>
      <w:r w:rsidR="00CF3914" w:rsidRPr="00A357F5">
        <w:rPr>
          <w:rFonts w:ascii="Roboto" w:hAnsi="Roboto" w:cs="Arial"/>
          <w:sz w:val="20"/>
        </w:rPr>
        <w:tab/>
      </w:r>
      <w:r w:rsidRPr="00A357F5">
        <w:rPr>
          <w:rFonts w:ascii="Roboto" w:hAnsi="Roboto" w:cs="Arial"/>
          <w:sz w:val="20"/>
        </w:rPr>
        <w:t>Commonwealth Security and Risk Management</w:t>
      </w:r>
    </w:p>
    <w:p w:rsidR="00D67112" w:rsidRPr="00A357F5" w:rsidRDefault="00D67112" w:rsidP="00664A10">
      <w:pPr>
        <w:tabs>
          <w:tab w:val="left" w:pos="1440"/>
        </w:tabs>
        <w:rPr>
          <w:rFonts w:ascii="Roboto" w:hAnsi="Roboto" w:cs="Arial"/>
          <w:sz w:val="20"/>
        </w:rPr>
      </w:pPr>
      <w:r w:rsidRPr="00A357F5">
        <w:rPr>
          <w:rFonts w:ascii="Roboto" w:hAnsi="Roboto" w:cs="Arial"/>
          <w:sz w:val="20"/>
        </w:rPr>
        <w:t>D</w:t>
      </w:r>
      <w:r w:rsidR="00BB6F78" w:rsidRPr="00A357F5">
        <w:rPr>
          <w:rFonts w:ascii="Roboto" w:hAnsi="Roboto" w:cs="Arial"/>
          <w:sz w:val="20"/>
        </w:rPr>
        <w:t>o</w:t>
      </w:r>
      <w:r w:rsidRPr="00A357F5">
        <w:rPr>
          <w:rFonts w:ascii="Roboto" w:hAnsi="Roboto" w:cs="Arial"/>
          <w:sz w:val="20"/>
        </w:rPr>
        <w:t>S:</w:t>
      </w:r>
      <w:r w:rsidRPr="00A357F5">
        <w:rPr>
          <w:rFonts w:ascii="Roboto" w:hAnsi="Roboto" w:cs="Arial"/>
          <w:sz w:val="20"/>
        </w:rPr>
        <w:tab/>
        <w:t>Denial of Service</w:t>
      </w:r>
    </w:p>
    <w:p w:rsidR="00962962" w:rsidRPr="00A357F5" w:rsidRDefault="00AF3F30" w:rsidP="00664A10">
      <w:pPr>
        <w:tabs>
          <w:tab w:val="left" w:pos="1440"/>
        </w:tabs>
        <w:rPr>
          <w:rFonts w:ascii="Roboto" w:hAnsi="Roboto" w:cs="Arial"/>
          <w:sz w:val="20"/>
        </w:rPr>
      </w:pPr>
      <w:r w:rsidRPr="00A357F5">
        <w:rPr>
          <w:rFonts w:ascii="Roboto" w:hAnsi="Roboto"/>
          <w:sz w:val="20"/>
        </w:rPr>
        <w:t xml:space="preserve">ISO: </w:t>
      </w:r>
      <w:r w:rsidRPr="00A357F5">
        <w:rPr>
          <w:rFonts w:ascii="Roboto" w:hAnsi="Roboto"/>
          <w:sz w:val="20"/>
        </w:rPr>
        <w:tab/>
      </w:r>
      <w:r w:rsidR="00962962" w:rsidRPr="00A357F5">
        <w:rPr>
          <w:rFonts w:ascii="Roboto" w:hAnsi="Roboto"/>
          <w:sz w:val="20"/>
        </w:rPr>
        <w:t>Information Security Officer</w:t>
      </w:r>
    </w:p>
    <w:p w:rsidR="00B4158C" w:rsidRPr="00A357F5" w:rsidRDefault="00B4158C" w:rsidP="00664A10">
      <w:pPr>
        <w:tabs>
          <w:tab w:val="left" w:pos="1440"/>
        </w:tabs>
        <w:rPr>
          <w:rFonts w:ascii="Roboto" w:hAnsi="Roboto" w:cs="Arial"/>
          <w:sz w:val="20"/>
        </w:rPr>
      </w:pPr>
      <w:r w:rsidRPr="00A357F5">
        <w:rPr>
          <w:rFonts w:ascii="Roboto" w:hAnsi="Roboto" w:cs="Arial"/>
          <w:sz w:val="20"/>
        </w:rPr>
        <w:t>IT:</w:t>
      </w:r>
      <w:r w:rsidRPr="00A357F5">
        <w:rPr>
          <w:rFonts w:ascii="Roboto" w:hAnsi="Roboto" w:cs="Arial"/>
          <w:sz w:val="20"/>
        </w:rPr>
        <w:tab/>
        <w:t>Information Technology</w:t>
      </w:r>
    </w:p>
    <w:p w:rsidR="00B4158C" w:rsidRPr="00A357F5" w:rsidRDefault="00B4158C" w:rsidP="00664A10">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A357F5">
        <w:rPr>
          <w:rFonts w:ascii="Roboto" w:hAnsi="Roboto" w:cs="Arial"/>
          <w:sz w:val="20"/>
        </w:rPr>
        <w:t>ITRM:</w:t>
      </w:r>
      <w:r w:rsidR="00664A10" w:rsidRPr="00A357F5">
        <w:rPr>
          <w:rFonts w:ascii="Roboto" w:hAnsi="Roboto" w:cs="Arial"/>
          <w:sz w:val="20"/>
        </w:rPr>
        <w:tab/>
      </w:r>
      <w:r w:rsidR="00664A10" w:rsidRPr="00A357F5">
        <w:rPr>
          <w:rFonts w:ascii="Roboto" w:hAnsi="Roboto" w:cs="Arial"/>
          <w:sz w:val="20"/>
        </w:rPr>
        <w:tab/>
      </w:r>
      <w:r w:rsidRPr="00A357F5">
        <w:rPr>
          <w:rFonts w:ascii="Roboto" w:hAnsi="Roboto" w:cs="Arial"/>
          <w:sz w:val="20"/>
        </w:rPr>
        <w:t>Information Technology Resource Management</w:t>
      </w:r>
    </w:p>
    <w:p w:rsidR="00D67112" w:rsidRPr="00A357F5" w:rsidRDefault="00D67112" w:rsidP="00664A10">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A357F5">
        <w:rPr>
          <w:rFonts w:ascii="Roboto" w:hAnsi="Roboto" w:cs="Arial"/>
          <w:sz w:val="20"/>
        </w:rPr>
        <w:t>LAN:</w:t>
      </w:r>
      <w:r w:rsidRPr="00A357F5">
        <w:rPr>
          <w:rFonts w:ascii="Roboto" w:hAnsi="Roboto" w:cs="Arial"/>
          <w:sz w:val="20"/>
        </w:rPr>
        <w:tab/>
      </w:r>
      <w:r w:rsidRPr="00A357F5">
        <w:rPr>
          <w:rFonts w:ascii="Roboto" w:hAnsi="Roboto" w:cs="Arial"/>
          <w:sz w:val="20"/>
        </w:rPr>
        <w:tab/>
        <w:t>Local Area Network</w:t>
      </w:r>
    </w:p>
    <w:p w:rsidR="00F47098" w:rsidRPr="00A357F5" w:rsidRDefault="00F47098" w:rsidP="00664A10">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A357F5">
        <w:rPr>
          <w:rFonts w:ascii="Roboto" w:hAnsi="Roboto" w:cs="Arial"/>
          <w:sz w:val="20"/>
        </w:rPr>
        <w:t>ROB:</w:t>
      </w:r>
      <w:r w:rsidRPr="00A357F5">
        <w:rPr>
          <w:rFonts w:ascii="Roboto" w:hAnsi="Roboto" w:cs="Arial"/>
          <w:sz w:val="20"/>
        </w:rPr>
        <w:tab/>
      </w:r>
      <w:r w:rsidRPr="00A357F5">
        <w:rPr>
          <w:rFonts w:ascii="Roboto" w:hAnsi="Roboto" w:cs="Arial"/>
          <w:sz w:val="20"/>
        </w:rPr>
        <w:tab/>
        <w:t>Rules of Behavior</w:t>
      </w:r>
    </w:p>
    <w:p w:rsidR="00F7609A" w:rsidRPr="00A357F5" w:rsidRDefault="00664A10" w:rsidP="00664A10">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A357F5">
        <w:rPr>
          <w:rFonts w:ascii="Roboto" w:hAnsi="Roboto" w:cs="Arial"/>
          <w:sz w:val="20"/>
        </w:rPr>
        <w:t>SEC501:</w:t>
      </w:r>
      <w:r w:rsidRPr="00A357F5">
        <w:rPr>
          <w:rFonts w:ascii="Roboto" w:hAnsi="Roboto" w:cs="Arial"/>
          <w:sz w:val="20"/>
        </w:rPr>
        <w:tab/>
      </w:r>
      <w:r w:rsidR="00F7609A" w:rsidRPr="00A357F5">
        <w:rPr>
          <w:rFonts w:ascii="Roboto" w:hAnsi="Roboto" w:cs="Arial"/>
          <w:sz w:val="20"/>
        </w:rPr>
        <w:t>Inf</w:t>
      </w:r>
      <w:r w:rsidR="008E64E7" w:rsidRPr="00A357F5">
        <w:rPr>
          <w:rFonts w:ascii="Roboto" w:hAnsi="Roboto" w:cs="Arial"/>
          <w:sz w:val="20"/>
        </w:rPr>
        <w:t>ormation Security Standard 501</w:t>
      </w:r>
    </w:p>
    <w:p w:rsidR="00861580" w:rsidRPr="00A357F5" w:rsidRDefault="00664A10" w:rsidP="00664A10">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A357F5">
        <w:rPr>
          <w:rFonts w:ascii="Roboto" w:hAnsi="Roboto" w:cs="Arial"/>
          <w:sz w:val="20"/>
        </w:rPr>
        <w:t>SSP:</w:t>
      </w:r>
      <w:r w:rsidRPr="00A357F5">
        <w:rPr>
          <w:rFonts w:ascii="Roboto" w:hAnsi="Roboto" w:cs="Arial"/>
          <w:sz w:val="20"/>
        </w:rPr>
        <w:tab/>
      </w:r>
      <w:r w:rsidRPr="00A357F5">
        <w:rPr>
          <w:rFonts w:ascii="Roboto" w:hAnsi="Roboto" w:cs="Arial"/>
          <w:sz w:val="20"/>
        </w:rPr>
        <w:tab/>
      </w:r>
      <w:r w:rsidR="00861580" w:rsidRPr="00A357F5">
        <w:rPr>
          <w:rFonts w:ascii="Roboto" w:hAnsi="Roboto" w:cs="Arial"/>
          <w:sz w:val="20"/>
        </w:rPr>
        <w:t>System Security Plan</w:t>
      </w:r>
    </w:p>
    <w:p w:rsidR="00D67112" w:rsidRPr="00A357F5" w:rsidRDefault="00D67112" w:rsidP="00664A10">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A357F5">
        <w:rPr>
          <w:rFonts w:ascii="Roboto" w:hAnsi="Roboto" w:cs="Arial"/>
          <w:sz w:val="20"/>
        </w:rPr>
        <w:t>VCCC:</w:t>
      </w:r>
      <w:r w:rsidRPr="00A357F5">
        <w:rPr>
          <w:rFonts w:ascii="Roboto" w:hAnsi="Roboto" w:cs="Arial"/>
          <w:sz w:val="20"/>
        </w:rPr>
        <w:tab/>
      </w:r>
      <w:r w:rsidRPr="00A357F5">
        <w:rPr>
          <w:rFonts w:ascii="Roboto" w:hAnsi="Roboto" w:cs="Arial"/>
          <w:sz w:val="20"/>
        </w:rPr>
        <w:tab/>
        <w:t>VITA Customer Care Center</w:t>
      </w:r>
    </w:p>
    <w:p w:rsidR="00B4158C" w:rsidRPr="00A357F5" w:rsidRDefault="00E1483B" w:rsidP="00664A10">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A357F5">
        <w:rPr>
          <w:rFonts w:ascii="Roboto" w:hAnsi="Roboto" w:cs="Arial"/>
          <w:sz w:val="20"/>
        </w:rPr>
        <w:t>“YOUR AGENCY”</w:t>
      </w:r>
      <w:r w:rsidR="00664A10" w:rsidRPr="00A357F5">
        <w:rPr>
          <w:rFonts w:ascii="Roboto" w:hAnsi="Roboto" w:cs="Arial"/>
          <w:sz w:val="20"/>
        </w:rPr>
        <w:t>:</w:t>
      </w:r>
      <w:r w:rsidR="00664A10" w:rsidRPr="00A357F5">
        <w:rPr>
          <w:rFonts w:ascii="Roboto" w:hAnsi="Roboto" w:cs="Arial"/>
          <w:sz w:val="20"/>
        </w:rPr>
        <w:tab/>
      </w:r>
      <w:r w:rsidR="00664A10" w:rsidRPr="00A357F5">
        <w:rPr>
          <w:rFonts w:ascii="Roboto" w:hAnsi="Roboto" w:cs="Arial"/>
          <w:sz w:val="20"/>
        </w:rPr>
        <w:tab/>
      </w:r>
      <w:r w:rsidRPr="00A357F5">
        <w:rPr>
          <w:rFonts w:ascii="Roboto" w:hAnsi="Roboto" w:cs="Arial"/>
          <w:sz w:val="20"/>
        </w:rPr>
        <w:t>“YOUR AGENCY”</w:t>
      </w:r>
    </w:p>
    <w:p w:rsidR="00BA6FA6" w:rsidRPr="00A357F5" w:rsidRDefault="00BA6FA6" w:rsidP="00BA6FA6">
      <w:pPr>
        <w:pStyle w:val="Heading1"/>
        <w:rPr>
          <w:rFonts w:ascii="Rajdhani" w:hAnsi="Rajdhani" w:cs="Rajdhani"/>
          <w:sz w:val="24"/>
          <w:szCs w:val="24"/>
        </w:rPr>
      </w:pPr>
      <w:r w:rsidRPr="00A357F5">
        <w:rPr>
          <w:rFonts w:ascii="Rajdhani" w:hAnsi="Rajdhani" w:cs="Rajdhani"/>
          <w:color w:val="auto"/>
          <w:sz w:val="24"/>
          <w:szCs w:val="24"/>
        </w:rPr>
        <w:t>DEFINITIONS</w:t>
      </w:r>
    </w:p>
    <w:p w:rsidR="00BA6FA6" w:rsidRPr="00A357F5" w:rsidRDefault="001B68E5" w:rsidP="00BA6FA6">
      <w:pPr>
        <w:suppressAutoHyphens/>
        <w:rPr>
          <w:rFonts w:ascii="Roboto" w:hAnsi="Roboto" w:cs="Rajdhani"/>
          <w:sz w:val="20"/>
        </w:rPr>
      </w:pPr>
      <w:hyperlink r:id="rId12" w:history="1">
        <w:r w:rsidR="00BA6FA6" w:rsidRPr="00A357F5">
          <w:rPr>
            <w:rStyle w:val="Hyperlink"/>
            <w:rFonts w:ascii="Roboto" w:hAnsi="Roboto" w:cs="Rajdhani"/>
            <w:sz w:val="20"/>
          </w:rPr>
          <w:t>See COV ITRM Glossary</w:t>
        </w:r>
      </w:hyperlink>
    </w:p>
    <w:p w:rsidR="00BA6FA6" w:rsidRPr="00A357F5" w:rsidRDefault="00BA6FA6" w:rsidP="00BA6FA6">
      <w:pPr>
        <w:pStyle w:val="Heading1"/>
        <w:rPr>
          <w:rFonts w:ascii="Rajdhani" w:hAnsi="Rajdhani" w:cs="Rajdhani"/>
          <w:sz w:val="24"/>
          <w:szCs w:val="24"/>
        </w:rPr>
      </w:pPr>
      <w:r w:rsidRPr="00A357F5">
        <w:rPr>
          <w:rFonts w:ascii="Rajdhani" w:hAnsi="Rajdhani" w:cs="Rajdhani"/>
          <w:color w:val="auto"/>
          <w:sz w:val="24"/>
          <w:szCs w:val="24"/>
        </w:rPr>
        <w:t>BACKGROUND</w:t>
      </w:r>
    </w:p>
    <w:p w:rsidR="00152A43" w:rsidRPr="00A357F5" w:rsidRDefault="00152A43" w:rsidP="00152A43">
      <w:pPr>
        <w:suppressAutoHyphens/>
        <w:rPr>
          <w:rFonts w:ascii="Roboto" w:hAnsi="Roboto" w:cs="Arial"/>
          <w:sz w:val="20"/>
        </w:rPr>
      </w:pPr>
      <w:r w:rsidRPr="00A357F5">
        <w:rPr>
          <w:rFonts w:ascii="Roboto" w:hAnsi="Roboto" w:cs="Arial"/>
          <w:sz w:val="20"/>
        </w:rPr>
        <w:t xml:space="preserve">The </w:t>
      </w:r>
      <w:r w:rsidR="00664A10" w:rsidRPr="00A357F5">
        <w:rPr>
          <w:rFonts w:ascii="Roboto" w:hAnsi="Roboto" w:cs="Arial"/>
          <w:sz w:val="20"/>
        </w:rPr>
        <w:t>IT</w:t>
      </w:r>
      <w:r w:rsidR="005A5CC7" w:rsidRPr="00A357F5">
        <w:rPr>
          <w:rFonts w:ascii="Roboto" w:hAnsi="Roboto" w:cs="Arial"/>
          <w:sz w:val="20"/>
        </w:rPr>
        <w:t xml:space="preserve"> </w:t>
      </w:r>
      <w:r w:rsidR="00C97644" w:rsidRPr="00A357F5">
        <w:rPr>
          <w:rFonts w:ascii="Roboto" w:hAnsi="Roboto" w:cs="Arial"/>
          <w:sz w:val="20"/>
        </w:rPr>
        <w:t xml:space="preserve">System </w:t>
      </w:r>
      <w:r w:rsidR="005A5CC7" w:rsidRPr="00A357F5">
        <w:rPr>
          <w:rFonts w:ascii="Roboto" w:hAnsi="Roboto" w:cs="Arial"/>
          <w:sz w:val="20"/>
        </w:rPr>
        <w:t>Security</w:t>
      </w:r>
      <w:r w:rsidR="00664A10" w:rsidRPr="00A357F5">
        <w:rPr>
          <w:rFonts w:ascii="Roboto" w:hAnsi="Roboto" w:cs="Arial"/>
          <w:sz w:val="20"/>
        </w:rPr>
        <w:t xml:space="preserve"> </w:t>
      </w:r>
      <w:r w:rsidR="00EC0C37" w:rsidRPr="00A357F5">
        <w:rPr>
          <w:rFonts w:ascii="Roboto" w:hAnsi="Roboto" w:cs="Arial"/>
          <w:sz w:val="20"/>
        </w:rPr>
        <w:t>P</w:t>
      </w:r>
      <w:r w:rsidR="00664A10" w:rsidRPr="00A357F5">
        <w:rPr>
          <w:rFonts w:ascii="Roboto" w:hAnsi="Roboto" w:cs="Arial"/>
          <w:sz w:val="20"/>
        </w:rPr>
        <w:t>l</w:t>
      </w:r>
      <w:r w:rsidR="00EC0C37" w:rsidRPr="00A357F5">
        <w:rPr>
          <w:rFonts w:ascii="Roboto" w:hAnsi="Roboto" w:cs="Arial"/>
          <w:sz w:val="20"/>
        </w:rPr>
        <w:t>anning</w:t>
      </w:r>
      <w:r w:rsidRPr="00A357F5">
        <w:rPr>
          <w:rFonts w:ascii="Roboto" w:hAnsi="Roboto" w:cs="Arial"/>
          <w:sz w:val="20"/>
        </w:rPr>
        <w:t xml:space="preserve"> </w:t>
      </w:r>
      <w:r w:rsidR="0096060F" w:rsidRPr="00A357F5">
        <w:rPr>
          <w:rFonts w:ascii="Roboto" w:hAnsi="Roboto" w:cs="Arial"/>
          <w:sz w:val="20"/>
        </w:rPr>
        <w:t>P</w:t>
      </w:r>
      <w:r w:rsidRPr="00A357F5">
        <w:rPr>
          <w:rFonts w:ascii="Roboto" w:hAnsi="Roboto" w:cs="Arial"/>
          <w:sz w:val="20"/>
        </w:rPr>
        <w:t xml:space="preserve">olicy at </w:t>
      </w:r>
      <w:r w:rsidR="00E1483B" w:rsidRPr="00A357F5">
        <w:rPr>
          <w:rFonts w:ascii="Roboto" w:hAnsi="Roboto" w:cs="Arial"/>
          <w:sz w:val="20"/>
        </w:rPr>
        <w:t>“YOUR AGENCY”</w:t>
      </w:r>
      <w:r w:rsidRPr="00A357F5">
        <w:rPr>
          <w:rFonts w:ascii="Roboto" w:hAnsi="Roboto" w:cs="Arial"/>
          <w:sz w:val="20"/>
        </w:rPr>
        <w:t xml:space="preserve"> is intended to facilitate the effective implementation of the processes necessary meet the </w:t>
      </w:r>
      <w:r w:rsidR="00664A10" w:rsidRPr="00A357F5">
        <w:rPr>
          <w:rFonts w:ascii="Roboto" w:hAnsi="Roboto" w:cs="Arial"/>
          <w:sz w:val="20"/>
        </w:rPr>
        <w:t xml:space="preserve">IT </w:t>
      </w:r>
      <w:r w:rsidR="00D67262" w:rsidRPr="00A357F5">
        <w:rPr>
          <w:rFonts w:ascii="Roboto" w:hAnsi="Roboto" w:cs="Arial"/>
          <w:sz w:val="20"/>
        </w:rPr>
        <w:t xml:space="preserve">system </w:t>
      </w:r>
      <w:r w:rsidR="005A5CC7" w:rsidRPr="00A357F5">
        <w:rPr>
          <w:rFonts w:ascii="Roboto" w:hAnsi="Roboto" w:cs="Arial"/>
          <w:sz w:val="20"/>
        </w:rPr>
        <w:t xml:space="preserve">security </w:t>
      </w:r>
      <w:r w:rsidR="00664A10" w:rsidRPr="00A357F5">
        <w:rPr>
          <w:rFonts w:ascii="Roboto" w:hAnsi="Roboto" w:cs="Arial"/>
          <w:sz w:val="20"/>
        </w:rPr>
        <w:t>planning</w:t>
      </w:r>
      <w:r w:rsidR="00D25915" w:rsidRPr="00A357F5">
        <w:rPr>
          <w:rFonts w:ascii="Roboto" w:hAnsi="Roboto" w:cs="Arial"/>
          <w:sz w:val="20"/>
        </w:rPr>
        <w:t xml:space="preserve"> </w:t>
      </w:r>
      <w:r w:rsidR="008E64E7" w:rsidRPr="00A357F5">
        <w:rPr>
          <w:rFonts w:ascii="Roboto" w:hAnsi="Roboto" w:cs="Arial"/>
          <w:sz w:val="20"/>
        </w:rPr>
        <w:t>requirements as stipulated</w:t>
      </w:r>
      <w:r w:rsidRPr="00A357F5">
        <w:rPr>
          <w:rFonts w:ascii="Roboto" w:hAnsi="Roboto" w:cs="Arial"/>
          <w:sz w:val="20"/>
        </w:rPr>
        <w:t xml:space="preserve"> </w:t>
      </w:r>
      <w:r w:rsidR="00F7609A" w:rsidRPr="00A357F5">
        <w:rPr>
          <w:rFonts w:ascii="Roboto" w:hAnsi="Roboto" w:cs="Arial"/>
          <w:sz w:val="20"/>
        </w:rPr>
        <w:t xml:space="preserve">by the </w:t>
      </w:r>
      <w:r w:rsidR="00E93541" w:rsidRPr="00A357F5">
        <w:rPr>
          <w:rFonts w:ascii="Roboto" w:hAnsi="Roboto" w:cs="Arial"/>
          <w:sz w:val="20"/>
        </w:rPr>
        <w:t xml:space="preserve">COV </w:t>
      </w:r>
      <w:r w:rsidR="00F7609A" w:rsidRPr="00A357F5">
        <w:rPr>
          <w:rFonts w:ascii="Roboto" w:hAnsi="Roboto" w:cs="Arial"/>
          <w:sz w:val="20"/>
        </w:rPr>
        <w:t>IT</w:t>
      </w:r>
      <w:r w:rsidR="00E93541" w:rsidRPr="00A357F5">
        <w:rPr>
          <w:rFonts w:ascii="Roboto" w:hAnsi="Roboto" w:cs="Arial"/>
          <w:sz w:val="20"/>
        </w:rPr>
        <w:t>RM</w:t>
      </w:r>
      <w:r w:rsidR="00F7609A" w:rsidRPr="00A357F5">
        <w:rPr>
          <w:rFonts w:ascii="Roboto" w:hAnsi="Roboto" w:cs="Arial"/>
          <w:sz w:val="20"/>
        </w:rPr>
        <w:t xml:space="preserve"> Security Standard SEC</w:t>
      </w:r>
      <w:r w:rsidRPr="00A357F5">
        <w:rPr>
          <w:rFonts w:ascii="Roboto" w:hAnsi="Roboto" w:cs="Arial"/>
          <w:sz w:val="20"/>
        </w:rPr>
        <w:t>50</w:t>
      </w:r>
      <w:r w:rsidR="00D25915" w:rsidRPr="00A357F5">
        <w:rPr>
          <w:rFonts w:ascii="Roboto" w:hAnsi="Roboto" w:cs="Arial"/>
          <w:sz w:val="20"/>
        </w:rPr>
        <w:t>1</w:t>
      </w:r>
      <w:r w:rsidR="0075038F" w:rsidRPr="00A357F5">
        <w:rPr>
          <w:rFonts w:ascii="Roboto" w:hAnsi="Roboto" w:cs="Arial"/>
          <w:sz w:val="20"/>
        </w:rPr>
        <w:t xml:space="preserve"> </w:t>
      </w:r>
      <w:r w:rsidR="0038512B" w:rsidRPr="00A357F5">
        <w:rPr>
          <w:rFonts w:ascii="Roboto" w:hAnsi="Roboto" w:cs="Arial"/>
          <w:sz w:val="20"/>
        </w:rPr>
        <w:t>and security</w:t>
      </w:r>
      <w:r w:rsidRPr="00A357F5">
        <w:rPr>
          <w:rFonts w:ascii="Roboto" w:hAnsi="Roboto" w:cs="Arial"/>
          <w:sz w:val="20"/>
        </w:rPr>
        <w:t xml:space="preserve"> best practices.  This policy directs that </w:t>
      </w:r>
      <w:r w:rsidR="00E1483B" w:rsidRPr="00A357F5">
        <w:rPr>
          <w:rFonts w:ascii="Roboto" w:hAnsi="Roboto" w:cs="Arial"/>
          <w:sz w:val="20"/>
        </w:rPr>
        <w:t>“YOUR AGENCY”</w:t>
      </w:r>
      <w:r w:rsidRPr="00A357F5">
        <w:rPr>
          <w:rFonts w:ascii="Roboto" w:hAnsi="Roboto" w:cs="Arial"/>
          <w:sz w:val="20"/>
        </w:rPr>
        <w:t xml:space="preserve"> meet thes</w:t>
      </w:r>
      <w:r w:rsidR="00664A10" w:rsidRPr="00A357F5">
        <w:rPr>
          <w:rFonts w:ascii="Roboto" w:hAnsi="Roboto" w:cs="Arial"/>
          <w:sz w:val="20"/>
        </w:rPr>
        <w:t>e requirements for all</w:t>
      </w:r>
      <w:r w:rsidRPr="00A357F5">
        <w:rPr>
          <w:rFonts w:ascii="Roboto" w:hAnsi="Roboto" w:cs="Arial"/>
          <w:sz w:val="20"/>
        </w:rPr>
        <w:t xml:space="preserve"> </w:t>
      </w:r>
      <w:r w:rsidR="00C97644" w:rsidRPr="00A357F5">
        <w:rPr>
          <w:rFonts w:ascii="Roboto" w:hAnsi="Roboto" w:cs="Arial"/>
          <w:sz w:val="20"/>
        </w:rPr>
        <w:t xml:space="preserve">sensitive </w:t>
      </w:r>
      <w:r w:rsidRPr="00A357F5">
        <w:rPr>
          <w:rFonts w:ascii="Roboto" w:hAnsi="Roboto" w:cs="Arial"/>
          <w:sz w:val="20"/>
        </w:rPr>
        <w:t>IT systems.</w:t>
      </w:r>
    </w:p>
    <w:p w:rsidR="00760718" w:rsidRPr="00A357F5" w:rsidRDefault="00760718" w:rsidP="00760718">
      <w:pPr>
        <w:pStyle w:val="Heading1"/>
        <w:rPr>
          <w:rFonts w:ascii="Rajdhani" w:hAnsi="Rajdhani" w:cs="Rajdhani"/>
          <w:color w:val="auto"/>
          <w:spacing w:val="-3"/>
          <w:sz w:val="24"/>
          <w:szCs w:val="24"/>
        </w:rPr>
      </w:pPr>
      <w:r w:rsidRPr="00A357F5">
        <w:rPr>
          <w:rFonts w:ascii="Rajdhani" w:hAnsi="Rajdhani" w:cs="Rajdhani"/>
          <w:color w:val="auto"/>
          <w:spacing w:val="-3"/>
          <w:sz w:val="24"/>
          <w:szCs w:val="24"/>
        </w:rPr>
        <w:t>ROLES &amp; RESPONSIBILITY</w:t>
      </w:r>
    </w:p>
    <w:p w:rsidR="00760718" w:rsidRPr="00A357F5" w:rsidRDefault="00760718" w:rsidP="00760718">
      <w:pPr>
        <w:rPr>
          <w:rFonts w:ascii="Roboto" w:hAnsi="Roboto"/>
          <w:sz w:val="20"/>
        </w:rPr>
      </w:pPr>
      <w:r w:rsidRPr="00A357F5">
        <w:rPr>
          <w:rFonts w:ascii="Roboto" w:hAnsi="Roboto"/>
          <w:sz w:val="20"/>
        </w:rPr>
        <w:t xml:space="preserve">This section will provide summary of the roles and responsibilities as described in the Statement of </w:t>
      </w:r>
      <w:r w:rsidR="00692EDB" w:rsidRPr="00A357F5">
        <w:rPr>
          <w:rFonts w:ascii="Roboto" w:hAnsi="Roboto"/>
          <w:sz w:val="20"/>
        </w:rPr>
        <w:t xml:space="preserve">Policy </w:t>
      </w:r>
      <w:r w:rsidRPr="00A357F5">
        <w:rPr>
          <w:rFonts w:ascii="Roboto" w:hAnsi="Roboto"/>
          <w:sz w:val="20"/>
        </w:rPr>
        <w:t xml:space="preserve">section.  The </w:t>
      </w:r>
      <w:r w:rsidR="005A5CC7" w:rsidRPr="00A357F5">
        <w:rPr>
          <w:rFonts w:ascii="Roboto" w:hAnsi="Roboto"/>
          <w:sz w:val="20"/>
        </w:rPr>
        <w:t xml:space="preserve">following </w:t>
      </w:r>
      <w:r w:rsidRPr="00A357F5">
        <w:rPr>
          <w:rFonts w:ascii="Roboto" w:hAnsi="Roboto"/>
          <w:sz w:val="20"/>
        </w:rPr>
        <w:t xml:space="preserve">Roles and Responsibility Matrix describe </w:t>
      </w:r>
      <w:r w:rsidR="00BD07DB" w:rsidRPr="00A357F5">
        <w:rPr>
          <w:rFonts w:ascii="Roboto" w:hAnsi="Roboto"/>
          <w:sz w:val="20"/>
        </w:rPr>
        <w:t>4 activities</w:t>
      </w:r>
      <w:r w:rsidRPr="00A357F5">
        <w:rPr>
          <w:rFonts w:ascii="Roboto" w:hAnsi="Roboto"/>
          <w:sz w:val="20"/>
        </w:rPr>
        <w:t>:</w:t>
      </w:r>
    </w:p>
    <w:p w:rsidR="00F20267" w:rsidRPr="00A357F5" w:rsidRDefault="00F20267" w:rsidP="00F20267">
      <w:pPr>
        <w:pStyle w:val="ListParagraph"/>
        <w:numPr>
          <w:ilvl w:val="0"/>
          <w:numId w:val="19"/>
        </w:numPr>
        <w:tabs>
          <w:tab w:val="clear" w:pos="-1440"/>
          <w:tab w:val="clear" w:pos="-720"/>
          <w:tab w:val="clear" w:pos="0"/>
          <w:tab w:val="left" w:pos="720"/>
        </w:tabs>
        <w:rPr>
          <w:rFonts w:ascii="Roboto" w:hAnsi="Roboto"/>
        </w:rPr>
      </w:pPr>
      <w:r w:rsidRPr="00A357F5">
        <w:rPr>
          <w:rFonts w:ascii="Roboto" w:hAnsi="Roboto"/>
        </w:rPr>
        <w:t>Responsible (R) – Person working on activity</w:t>
      </w:r>
    </w:p>
    <w:p w:rsidR="00F20267" w:rsidRPr="00A357F5" w:rsidRDefault="00F20267" w:rsidP="00F20267">
      <w:pPr>
        <w:pStyle w:val="ListParagraph"/>
        <w:numPr>
          <w:ilvl w:val="0"/>
          <w:numId w:val="19"/>
        </w:numPr>
        <w:tabs>
          <w:tab w:val="clear" w:pos="-1440"/>
          <w:tab w:val="clear" w:pos="-720"/>
          <w:tab w:val="clear" w:pos="0"/>
          <w:tab w:val="left" w:pos="720"/>
        </w:tabs>
        <w:rPr>
          <w:rFonts w:ascii="Roboto" w:hAnsi="Roboto"/>
        </w:rPr>
      </w:pPr>
      <w:r w:rsidRPr="00A357F5">
        <w:rPr>
          <w:rFonts w:ascii="Roboto" w:hAnsi="Roboto"/>
        </w:rPr>
        <w:lastRenderedPageBreak/>
        <w:t>Accountable (A) – Person with decision authority and one who delegates the work</w:t>
      </w:r>
    </w:p>
    <w:p w:rsidR="00F20267" w:rsidRPr="00A357F5" w:rsidRDefault="00F20267" w:rsidP="00F20267">
      <w:pPr>
        <w:pStyle w:val="ListParagraph"/>
        <w:numPr>
          <w:ilvl w:val="0"/>
          <w:numId w:val="19"/>
        </w:numPr>
        <w:tabs>
          <w:tab w:val="clear" w:pos="-1440"/>
          <w:tab w:val="clear" w:pos="-720"/>
          <w:tab w:val="clear" w:pos="0"/>
          <w:tab w:val="left" w:pos="720"/>
        </w:tabs>
        <w:rPr>
          <w:rFonts w:ascii="Roboto" w:hAnsi="Roboto"/>
        </w:rPr>
      </w:pPr>
      <w:r w:rsidRPr="00A357F5">
        <w:rPr>
          <w:rFonts w:ascii="Roboto" w:hAnsi="Roboto"/>
        </w:rPr>
        <w:t>Consulted (C) – Key stakeholder or subject matter expert who should be included in decision or work activity</w:t>
      </w:r>
    </w:p>
    <w:p w:rsidR="001D6759" w:rsidRPr="00A357F5" w:rsidRDefault="00F20267" w:rsidP="00AB38B6">
      <w:pPr>
        <w:pStyle w:val="ListParagraph"/>
        <w:numPr>
          <w:ilvl w:val="0"/>
          <w:numId w:val="19"/>
        </w:numPr>
        <w:tabs>
          <w:tab w:val="clear" w:pos="-1440"/>
          <w:tab w:val="clear" w:pos="-720"/>
          <w:tab w:val="clear" w:pos="0"/>
          <w:tab w:val="left" w:pos="720"/>
        </w:tabs>
        <w:rPr>
          <w:rFonts w:ascii="Roboto" w:hAnsi="Roboto"/>
        </w:rPr>
      </w:pPr>
      <w:r w:rsidRPr="00A357F5">
        <w:rPr>
          <w:rFonts w:ascii="Roboto" w:hAnsi="Roboto"/>
        </w:rPr>
        <w:t>Informed (I) – Person who needs to know of decision or action</w:t>
      </w:r>
    </w:p>
    <w:p w:rsidR="00F20267" w:rsidRDefault="00F20267" w:rsidP="00F20267">
      <w:pPr>
        <w:ind w:left="720"/>
      </w:pPr>
    </w:p>
    <w:tbl>
      <w:tblPr>
        <w:tblW w:w="9645" w:type="dxa"/>
        <w:tblInd w:w="93" w:type="dxa"/>
        <w:tblLook w:val="04A0" w:firstRow="1" w:lastRow="0" w:firstColumn="1" w:lastColumn="0" w:noHBand="0" w:noVBand="1"/>
      </w:tblPr>
      <w:tblGrid>
        <w:gridCol w:w="5235"/>
        <w:gridCol w:w="810"/>
        <w:gridCol w:w="839"/>
        <w:gridCol w:w="871"/>
        <w:gridCol w:w="810"/>
        <w:gridCol w:w="1080"/>
      </w:tblGrid>
      <w:tr w:rsidR="00C23100" w:rsidRPr="00995DE8" w:rsidTr="00C23100">
        <w:trPr>
          <w:cantSplit/>
          <w:trHeight w:val="1999"/>
        </w:trPr>
        <w:tc>
          <w:tcPr>
            <w:tcW w:w="5235" w:type="dxa"/>
            <w:tcBorders>
              <w:top w:val="single" w:sz="4" w:space="0" w:color="auto"/>
              <w:left w:val="single" w:sz="4" w:space="0" w:color="auto"/>
              <w:bottom w:val="nil"/>
              <w:right w:val="single" w:sz="4" w:space="0" w:color="auto"/>
            </w:tcBorders>
            <w:shd w:val="clear" w:color="000000" w:fill="DCE6F1"/>
            <w:noWrap/>
            <w:vAlign w:val="bottom"/>
            <w:hideMark/>
          </w:tcPr>
          <w:p w:rsidR="00C23100" w:rsidRPr="00A357F5" w:rsidRDefault="00C23100" w:rsidP="00995DE8">
            <w:pPr>
              <w:jc w:val="right"/>
              <w:rPr>
                <w:rFonts w:ascii="Roboto" w:hAnsi="Roboto"/>
                <w:b/>
                <w:bCs/>
                <w:color w:val="000000"/>
                <w:sz w:val="20"/>
              </w:rPr>
            </w:pPr>
            <w:r w:rsidRPr="00A357F5">
              <w:rPr>
                <w:rFonts w:ascii="Roboto" w:hAnsi="Roboto"/>
                <w:b/>
                <w:bCs/>
                <w:color w:val="000000"/>
                <w:sz w:val="20"/>
              </w:rPr>
              <w:t>Roles</w:t>
            </w:r>
          </w:p>
        </w:tc>
        <w:tc>
          <w:tcPr>
            <w:tcW w:w="810" w:type="dxa"/>
            <w:tcBorders>
              <w:top w:val="single" w:sz="4" w:space="0" w:color="auto"/>
              <w:left w:val="single" w:sz="4" w:space="0" w:color="auto"/>
              <w:bottom w:val="single" w:sz="4" w:space="0" w:color="auto"/>
              <w:right w:val="single" w:sz="4" w:space="0" w:color="auto"/>
            </w:tcBorders>
            <w:shd w:val="clear" w:color="000000" w:fill="DCE6F1"/>
            <w:noWrap/>
            <w:textDirection w:val="btLr"/>
            <w:vAlign w:val="bottom"/>
            <w:hideMark/>
          </w:tcPr>
          <w:p w:rsidR="00C23100" w:rsidRPr="00A357F5" w:rsidRDefault="00F47098" w:rsidP="00995DE8">
            <w:pPr>
              <w:ind w:left="113" w:right="113"/>
              <w:rPr>
                <w:rFonts w:ascii="Roboto" w:hAnsi="Roboto"/>
                <w:color w:val="000000"/>
                <w:sz w:val="20"/>
              </w:rPr>
            </w:pPr>
            <w:r w:rsidRPr="00A357F5">
              <w:rPr>
                <w:rFonts w:ascii="Roboto" w:hAnsi="Roboto"/>
                <w:color w:val="000000"/>
                <w:sz w:val="20"/>
              </w:rPr>
              <w:t>Users</w:t>
            </w:r>
          </w:p>
        </w:tc>
        <w:tc>
          <w:tcPr>
            <w:tcW w:w="839" w:type="dxa"/>
            <w:tcBorders>
              <w:top w:val="single" w:sz="4" w:space="0" w:color="auto"/>
              <w:left w:val="nil"/>
              <w:bottom w:val="nil"/>
              <w:right w:val="single" w:sz="4" w:space="0" w:color="auto"/>
            </w:tcBorders>
            <w:shd w:val="clear" w:color="000000" w:fill="DCE6F1"/>
            <w:textDirection w:val="btLr"/>
            <w:vAlign w:val="bottom"/>
            <w:hideMark/>
          </w:tcPr>
          <w:p w:rsidR="00C23100" w:rsidRPr="00A357F5" w:rsidRDefault="00715E35" w:rsidP="00344A8D">
            <w:pPr>
              <w:ind w:left="113" w:right="113"/>
              <w:rPr>
                <w:rFonts w:ascii="Roboto" w:hAnsi="Roboto"/>
                <w:color w:val="000000"/>
                <w:sz w:val="20"/>
              </w:rPr>
            </w:pPr>
            <w:r w:rsidRPr="00A357F5">
              <w:rPr>
                <w:rFonts w:ascii="Roboto" w:hAnsi="Roboto"/>
                <w:color w:val="000000"/>
                <w:sz w:val="20"/>
              </w:rPr>
              <w:t>IT Internal Audit Director</w:t>
            </w:r>
          </w:p>
        </w:tc>
        <w:tc>
          <w:tcPr>
            <w:tcW w:w="871" w:type="dxa"/>
            <w:tcBorders>
              <w:top w:val="single" w:sz="4" w:space="0" w:color="auto"/>
              <w:left w:val="nil"/>
              <w:bottom w:val="nil"/>
              <w:right w:val="single" w:sz="4" w:space="0" w:color="auto"/>
            </w:tcBorders>
            <w:shd w:val="clear" w:color="000000" w:fill="DCE6F1"/>
            <w:textDirection w:val="btLr"/>
            <w:vAlign w:val="bottom"/>
            <w:hideMark/>
          </w:tcPr>
          <w:p w:rsidR="00C23100" w:rsidRPr="00A357F5" w:rsidRDefault="00C23100" w:rsidP="00995DE8">
            <w:pPr>
              <w:ind w:left="113" w:right="113"/>
              <w:rPr>
                <w:rFonts w:ascii="Roboto" w:hAnsi="Roboto"/>
                <w:color w:val="000000"/>
                <w:sz w:val="20"/>
              </w:rPr>
            </w:pPr>
            <w:r w:rsidRPr="00A357F5">
              <w:rPr>
                <w:rFonts w:ascii="Roboto" w:hAnsi="Roboto"/>
                <w:color w:val="000000"/>
                <w:sz w:val="20"/>
              </w:rPr>
              <w:t>System Owner</w:t>
            </w:r>
          </w:p>
        </w:tc>
        <w:tc>
          <w:tcPr>
            <w:tcW w:w="810" w:type="dxa"/>
            <w:tcBorders>
              <w:top w:val="single" w:sz="4" w:space="0" w:color="auto"/>
              <w:left w:val="nil"/>
              <w:bottom w:val="nil"/>
              <w:right w:val="single" w:sz="4" w:space="0" w:color="auto"/>
            </w:tcBorders>
            <w:shd w:val="clear" w:color="000000" w:fill="DCE6F1"/>
            <w:textDirection w:val="btLr"/>
            <w:vAlign w:val="bottom"/>
            <w:hideMark/>
          </w:tcPr>
          <w:p w:rsidR="00C23100" w:rsidRPr="00A357F5" w:rsidRDefault="00C23100" w:rsidP="00995DE8">
            <w:pPr>
              <w:ind w:left="113" w:right="113"/>
              <w:rPr>
                <w:rFonts w:ascii="Roboto" w:hAnsi="Roboto"/>
                <w:color w:val="000000"/>
                <w:sz w:val="20"/>
              </w:rPr>
            </w:pPr>
            <w:r w:rsidRPr="00A357F5">
              <w:rPr>
                <w:rFonts w:ascii="Roboto" w:hAnsi="Roboto"/>
                <w:color w:val="000000"/>
                <w:sz w:val="20"/>
              </w:rPr>
              <w:t>System Admin</w:t>
            </w:r>
          </w:p>
        </w:tc>
        <w:tc>
          <w:tcPr>
            <w:tcW w:w="1080" w:type="dxa"/>
            <w:tcBorders>
              <w:top w:val="single" w:sz="4" w:space="0" w:color="auto"/>
              <w:left w:val="nil"/>
              <w:bottom w:val="nil"/>
              <w:right w:val="single" w:sz="4" w:space="0" w:color="auto"/>
            </w:tcBorders>
            <w:shd w:val="clear" w:color="000000" w:fill="DCE6F1"/>
            <w:textDirection w:val="btLr"/>
            <w:vAlign w:val="bottom"/>
            <w:hideMark/>
          </w:tcPr>
          <w:p w:rsidR="00C23100" w:rsidRPr="00A357F5" w:rsidRDefault="00C23100" w:rsidP="00995DE8">
            <w:pPr>
              <w:ind w:left="113" w:right="113"/>
              <w:rPr>
                <w:rFonts w:ascii="Roboto" w:hAnsi="Roboto"/>
                <w:color w:val="000000"/>
                <w:sz w:val="20"/>
              </w:rPr>
            </w:pPr>
            <w:r w:rsidRPr="00A357F5">
              <w:rPr>
                <w:rFonts w:ascii="Roboto" w:hAnsi="Roboto"/>
                <w:color w:val="000000"/>
                <w:sz w:val="20"/>
              </w:rPr>
              <w:t>Information Security Officer</w:t>
            </w:r>
          </w:p>
        </w:tc>
      </w:tr>
      <w:tr w:rsidR="00C23100" w:rsidRPr="00995DE8" w:rsidTr="00C23100">
        <w:trPr>
          <w:trHeight w:val="315"/>
        </w:trPr>
        <w:tc>
          <w:tcPr>
            <w:tcW w:w="5235" w:type="dxa"/>
            <w:tcBorders>
              <w:top w:val="single" w:sz="4" w:space="0" w:color="auto"/>
              <w:left w:val="single" w:sz="4" w:space="0" w:color="auto"/>
              <w:bottom w:val="single" w:sz="4" w:space="0" w:color="auto"/>
              <w:right w:val="nil"/>
            </w:tcBorders>
            <w:shd w:val="clear" w:color="000000" w:fill="DCE6F1"/>
            <w:noWrap/>
            <w:vAlign w:val="bottom"/>
            <w:hideMark/>
          </w:tcPr>
          <w:p w:rsidR="00C23100" w:rsidRPr="00A357F5" w:rsidRDefault="00C23100" w:rsidP="00995DE8">
            <w:pPr>
              <w:rPr>
                <w:rFonts w:ascii="Roboto" w:hAnsi="Roboto"/>
                <w:b/>
                <w:bCs/>
                <w:sz w:val="20"/>
              </w:rPr>
            </w:pPr>
            <w:r w:rsidRPr="00A357F5">
              <w:rPr>
                <w:rFonts w:ascii="Roboto" w:hAnsi="Roboto"/>
                <w:b/>
                <w:bCs/>
                <w:sz w:val="20"/>
              </w:rPr>
              <w:t>Tasks</w:t>
            </w:r>
          </w:p>
        </w:tc>
        <w:tc>
          <w:tcPr>
            <w:tcW w:w="810" w:type="dxa"/>
            <w:tcBorders>
              <w:top w:val="single" w:sz="4" w:space="0" w:color="auto"/>
              <w:left w:val="nil"/>
              <w:bottom w:val="single" w:sz="4" w:space="0" w:color="auto"/>
              <w:right w:val="nil"/>
            </w:tcBorders>
            <w:shd w:val="clear" w:color="000000" w:fill="DCE6F1"/>
            <w:noWrap/>
            <w:vAlign w:val="bottom"/>
            <w:hideMark/>
          </w:tcPr>
          <w:p w:rsidR="00C23100" w:rsidRPr="00A357F5" w:rsidRDefault="00C23100" w:rsidP="00995DE8">
            <w:pPr>
              <w:jc w:val="center"/>
              <w:rPr>
                <w:rFonts w:ascii="Roboto" w:hAnsi="Roboto"/>
                <w:sz w:val="20"/>
              </w:rPr>
            </w:pPr>
            <w:r w:rsidRPr="00A357F5">
              <w:rPr>
                <w:rFonts w:ascii="Roboto" w:hAnsi="Roboto"/>
                <w:sz w:val="20"/>
              </w:rPr>
              <w:t> </w:t>
            </w:r>
          </w:p>
        </w:tc>
        <w:tc>
          <w:tcPr>
            <w:tcW w:w="839" w:type="dxa"/>
            <w:tcBorders>
              <w:top w:val="single" w:sz="4" w:space="0" w:color="auto"/>
              <w:left w:val="nil"/>
              <w:bottom w:val="single" w:sz="4" w:space="0" w:color="auto"/>
              <w:right w:val="nil"/>
            </w:tcBorders>
            <w:shd w:val="clear" w:color="000000" w:fill="DCE6F1"/>
            <w:noWrap/>
            <w:vAlign w:val="bottom"/>
            <w:hideMark/>
          </w:tcPr>
          <w:p w:rsidR="00C23100" w:rsidRPr="00A357F5" w:rsidRDefault="00C23100" w:rsidP="00995DE8">
            <w:pPr>
              <w:jc w:val="center"/>
              <w:rPr>
                <w:rFonts w:ascii="Roboto" w:hAnsi="Roboto"/>
                <w:sz w:val="20"/>
              </w:rPr>
            </w:pPr>
            <w:r w:rsidRPr="00A357F5">
              <w:rPr>
                <w:rFonts w:ascii="Roboto" w:hAnsi="Roboto"/>
                <w:sz w:val="20"/>
              </w:rPr>
              <w:t> </w:t>
            </w:r>
          </w:p>
        </w:tc>
        <w:tc>
          <w:tcPr>
            <w:tcW w:w="871" w:type="dxa"/>
            <w:tcBorders>
              <w:top w:val="single" w:sz="4" w:space="0" w:color="auto"/>
              <w:left w:val="nil"/>
              <w:bottom w:val="single" w:sz="4" w:space="0" w:color="auto"/>
              <w:right w:val="nil"/>
            </w:tcBorders>
            <w:shd w:val="clear" w:color="000000" w:fill="DCE6F1"/>
            <w:noWrap/>
            <w:vAlign w:val="bottom"/>
            <w:hideMark/>
          </w:tcPr>
          <w:p w:rsidR="00C23100" w:rsidRPr="00A357F5" w:rsidRDefault="00C23100" w:rsidP="00995DE8">
            <w:pPr>
              <w:jc w:val="center"/>
              <w:rPr>
                <w:rFonts w:ascii="Roboto" w:hAnsi="Roboto"/>
                <w:sz w:val="20"/>
              </w:rPr>
            </w:pPr>
            <w:r w:rsidRPr="00A357F5">
              <w:rPr>
                <w:rFonts w:ascii="Roboto" w:hAnsi="Roboto"/>
                <w:sz w:val="20"/>
              </w:rPr>
              <w:t> </w:t>
            </w:r>
          </w:p>
        </w:tc>
        <w:tc>
          <w:tcPr>
            <w:tcW w:w="810" w:type="dxa"/>
            <w:tcBorders>
              <w:top w:val="single" w:sz="4" w:space="0" w:color="auto"/>
              <w:left w:val="nil"/>
              <w:bottom w:val="single" w:sz="4" w:space="0" w:color="auto"/>
              <w:right w:val="nil"/>
            </w:tcBorders>
            <w:shd w:val="clear" w:color="000000" w:fill="DCE6F1"/>
            <w:noWrap/>
            <w:vAlign w:val="bottom"/>
            <w:hideMark/>
          </w:tcPr>
          <w:p w:rsidR="00C23100" w:rsidRPr="00A357F5" w:rsidRDefault="00C23100" w:rsidP="00995DE8">
            <w:pPr>
              <w:jc w:val="center"/>
              <w:rPr>
                <w:rFonts w:ascii="Roboto" w:hAnsi="Roboto"/>
                <w:sz w:val="20"/>
              </w:rPr>
            </w:pPr>
            <w:r w:rsidRPr="00A357F5">
              <w:rPr>
                <w:rFonts w:ascii="Roboto" w:hAnsi="Roboto"/>
                <w:sz w:val="20"/>
              </w:rPr>
              <w:t> </w:t>
            </w:r>
          </w:p>
        </w:tc>
        <w:tc>
          <w:tcPr>
            <w:tcW w:w="1080" w:type="dxa"/>
            <w:tcBorders>
              <w:top w:val="single" w:sz="4" w:space="0" w:color="auto"/>
              <w:left w:val="nil"/>
              <w:bottom w:val="single" w:sz="4" w:space="0" w:color="auto"/>
              <w:right w:val="single" w:sz="4" w:space="0" w:color="auto"/>
            </w:tcBorders>
            <w:shd w:val="clear" w:color="000000" w:fill="DCE6F1"/>
            <w:noWrap/>
            <w:vAlign w:val="bottom"/>
            <w:hideMark/>
          </w:tcPr>
          <w:p w:rsidR="00C23100" w:rsidRPr="00A357F5" w:rsidRDefault="00C23100" w:rsidP="00995DE8">
            <w:pPr>
              <w:jc w:val="center"/>
              <w:rPr>
                <w:rFonts w:ascii="Roboto" w:hAnsi="Roboto"/>
                <w:sz w:val="20"/>
              </w:rPr>
            </w:pPr>
            <w:r w:rsidRPr="00A357F5">
              <w:rPr>
                <w:rFonts w:ascii="Roboto" w:hAnsi="Roboto"/>
                <w:sz w:val="20"/>
              </w:rPr>
              <w:t> </w:t>
            </w:r>
          </w:p>
        </w:tc>
      </w:tr>
      <w:tr w:rsidR="00C23100" w:rsidRPr="00995DE8" w:rsidTr="00C23100">
        <w:trPr>
          <w:trHeight w:val="315"/>
        </w:trPr>
        <w:tc>
          <w:tcPr>
            <w:tcW w:w="5235" w:type="dxa"/>
            <w:tcBorders>
              <w:top w:val="nil"/>
              <w:left w:val="single" w:sz="4" w:space="0" w:color="auto"/>
              <w:bottom w:val="single" w:sz="4" w:space="0" w:color="auto"/>
              <w:right w:val="single" w:sz="4" w:space="0" w:color="auto"/>
            </w:tcBorders>
            <w:shd w:val="clear" w:color="auto" w:fill="auto"/>
            <w:vAlign w:val="bottom"/>
            <w:hideMark/>
          </w:tcPr>
          <w:p w:rsidR="00C23100" w:rsidRPr="00A357F5" w:rsidRDefault="00337297" w:rsidP="00995DE8">
            <w:pPr>
              <w:rPr>
                <w:rFonts w:ascii="Roboto" w:hAnsi="Roboto"/>
                <w:smallCaps/>
                <w:color w:val="000000"/>
                <w:sz w:val="20"/>
              </w:rPr>
            </w:pPr>
            <w:r w:rsidRPr="00A357F5">
              <w:rPr>
                <w:rFonts w:ascii="Roboto" w:hAnsi="Roboto"/>
                <w:smallCaps/>
                <w:color w:val="000000"/>
                <w:sz w:val="20"/>
              </w:rPr>
              <w:t>Develop a system security plan</w:t>
            </w:r>
          </w:p>
        </w:tc>
        <w:tc>
          <w:tcPr>
            <w:tcW w:w="810" w:type="dxa"/>
            <w:tcBorders>
              <w:top w:val="nil"/>
              <w:left w:val="nil"/>
              <w:bottom w:val="single" w:sz="4" w:space="0" w:color="auto"/>
              <w:right w:val="single" w:sz="4" w:space="0" w:color="auto"/>
            </w:tcBorders>
            <w:shd w:val="clear" w:color="auto" w:fill="auto"/>
            <w:noWrap/>
            <w:vAlign w:val="bottom"/>
            <w:hideMark/>
          </w:tcPr>
          <w:p w:rsidR="00C23100" w:rsidRPr="00A357F5" w:rsidRDefault="00C23100" w:rsidP="00995DE8">
            <w:pPr>
              <w:jc w:val="center"/>
              <w:rPr>
                <w:rFonts w:ascii="Roboto" w:hAnsi="Roboto"/>
                <w:color w:val="000000"/>
                <w:sz w:val="20"/>
              </w:rPr>
            </w:pPr>
          </w:p>
        </w:tc>
        <w:tc>
          <w:tcPr>
            <w:tcW w:w="839" w:type="dxa"/>
            <w:tcBorders>
              <w:top w:val="nil"/>
              <w:left w:val="nil"/>
              <w:bottom w:val="single" w:sz="4" w:space="0" w:color="auto"/>
              <w:right w:val="single" w:sz="4" w:space="0" w:color="auto"/>
            </w:tcBorders>
            <w:shd w:val="clear" w:color="auto" w:fill="auto"/>
            <w:noWrap/>
            <w:vAlign w:val="bottom"/>
            <w:hideMark/>
          </w:tcPr>
          <w:p w:rsidR="00C23100" w:rsidRPr="00A357F5" w:rsidRDefault="00C23100" w:rsidP="00995DE8">
            <w:pPr>
              <w:jc w:val="center"/>
              <w:rPr>
                <w:rFonts w:ascii="Roboto" w:hAnsi="Roboto"/>
                <w:color w:val="000000"/>
                <w:sz w:val="20"/>
              </w:rPr>
            </w:pPr>
          </w:p>
        </w:tc>
        <w:tc>
          <w:tcPr>
            <w:tcW w:w="871" w:type="dxa"/>
            <w:tcBorders>
              <w:top w:val="nil"/>
              <w:left w:val="nil"/>
              <w:bottom w:val="single" w:sz="4" w:space="0" w:color="auto"/>
              <w:right w:val="single" w:sz="4" w:space="0" w:color="auto"/>
            </w:tcBorders>
            <w:shd w:val="clear" w:color="auto" w:fill="auto"/>
            <w:noWrap/>
            <w:vAlign w:val="bottom"/>
            <w:hideMark/>
          </w:tcPr>
          <w:p w:rsidR="00C23100" w:rsidRPr="00A357F5" w:rsidRDefault="00C23100" w:rsidP="00995DE8">
            <w:pPr>
              <w:jc w:val="center"/>
              <w:rPr>
                <w:rFonts w:ascii="Roboto" w:hAnsi="Roboto"/>
                <w:color w:val="000000"/>
                <w:sz w:val="20"/>
              </w:rPr>
            </w:pPr>
            <w:r w:rsidRPr="00A357F5">
              <w:rPr>
                <w:rFonts w:ascii="Roboto" w:hAnsi="Roboto"/>
                <w:color w:val="000000"/>
                <w:sz w:val="20"/>
              </w:rPr>
              <w:t> </w:t>
            </w:r>
            <w:r w:rsidR="00F20267" w:rsidRPr="00A357F5">
              <w:rPr>
                <w:rFonts w:ascii="Roboto" w:hAnsi="Roboto"/>
                <w:color w:val="000000"/>
                <w:sz w:val="20"/>
              </w:rPr>
              <w:t>A</w:t>
            </w:r>
          </w:p>
        </w:tc>
        <w:tc>
          <w:tcPr>
            <w:tcW w:w="810" w:type="dxa"/>
            <w:tcBorders>
              <w:top w:val="nil"/>
              <w:left w:val="nil"/>
              <w:bottom w:val="single" w:sz="4" w:space="0" w:color="auto"/>
              <w:right w:val="single" w:sz="4" w:space="0" w:color="auto"/>
            </w:tcBorders>
            <w:shd w:val="clear" w:color="auto" w:fill="auto"/>
            <w:noWrap/>
            <w:vAlign w:val="bottom"/>
            <w:hideMark/>
          </w:tcPr>
          <w:p w:rsidR="00C23100" w:rsidRPr="00A357F5" w:rsidRDefault="00C23100" w:rsidP="00995DE8">
            <w:pPr>
              <w:jc w:val="center"/>
              <w:rPr>
                <w:rFonts w:ascii="Roboto" w:hAnsi="Roboto"/>
                <w:color w:val="000000"/>
                <w:sz w:val="20"/>
              </w:rPr>
            </w:pPr>
            <w:r w:rsidRPr="00A357F5">
              <w:rPr>
                <w:rFonts w:ascii="Roboto" w:hAnsi="Roboto"/>
                <w:color w:val="000000"/>
                <w:sz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C23100" w:rsidRPr="00A357F5" w:rsidRDefault="00F20267" w:rsidP="00995DE8">
            <w:pPr>
              <w:jc w:val="center"/>
              <w:rPr>
                <w:rFonts w:ascii="Roboto" w:hAnsi="Roboto"/>
                <w:color w:val="000000"/>
                <w:sz w:val="20"/>
              </w:rPr>
            </w:pPr>
            <w:r w:rsidRPr="00A357F5">
              <w:rPr>
                <w:rFonts w:ascii="Roboto" w:hAnsi="Roboto"/>
                <w:color w:val="000000"/>
                <w:sz w:val="20"/>
              </w:rPr>
              <w:t>I</w:t>
            </w:r>
          </w:p>
        </w:tc>
      </w:tr>
      <w:tr w:rsidR="005911E6"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5911E6" w:rsidRPr="00A357F5" w:rsidRDefault="00337297" w:rsidP="00995DE8">
            <w:pPr>
              <w:rPr>
                <w:rFonts w:ascii="Roboto" w:hAnsi="Roboto"/>
                <w:smallCaps/>
                <w:color w:val="000000"/>
                <w:sz w:val="20"/>
              </w:rPr>
            </w:pPr>
            <w:r w:rsidRPr="00A357F5">
              <w:rPr>
                <w:rFonts w:ascii="Roboto" w:hAnsi="Roboto"/>
                <w:smallCaps/>
                <w:color w:val="000000"/>
                <w:sz w:val="20"/>
              </w:rPr>
              <w:t>Review and update security plan</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5911E6" w:rsidRPr="00A357F5" w:rsidRDefault="005911E6" w:rsidP="00995DE8">
            <w:pPr>
              <w:jc w:val="center"/>
              <w:rPr>
                <w:rFonts w:ascii="Roboto" w:hAnsi="Roboto"/>
                <w:color w:val="000000"/>
                <w:sz w:val="20"/>
              </w:rPr>
            </w:pP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5911E6" w:rsidRPr="00A357F5" w:rsidRDefault="005911E6"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5911E6" w:rsidRPr="00A357F5" w:rsidRDefault="00F20267" w:rsidP="00995DE8">
            <w:pPr>
              <w:jc w:val="center"/>
              <w:rPr>
                <w:rFonts w:ascii="Roboto" w:hAnsi="Roboto"/>
                <w:color w:val="000000"/>
                <w:sz w:val="20"/>
              </w:rPr>
            </w:pPr>
            <w:r w:rsidRPr="00A357F5">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5911E6" w:rsidRPr="00A357F5" w:rsidRDefault="005911E6"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5911E6" w:rsidRPr="00A357F5" w:rsidRDefault="00F20267" w:rsidP="00FC63E7">
            <w:pPr>
              <w:jc w:val="center"/>
              <w:rPr>
                <w:rFonts w:ascii="Roboto" w:hAnsi="Roboto"/>
                <w:color w:val="000000"/>
                <w:sz w:val="20"/>
              </w:rPr>
            </w:pPr>
            <w:r w:rsidRPr="00A357F5">
              <w:rPr>
                <w:rFonts w:ascii="Roboto" w:hAnsi="Roboto"/>
                <w:color w:val="000000"/>
                <w:sz w:val="20"/>
              </w:rPr>
              <w:t>R</w:t>
            </w:r>
          </w:p>
        </w:tc>
      </w:tr>
      <w:tr w:rsidR="005911E6"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5911E6" w:rsidRPr="00A357F5" w:rsidRDefault="00337297" w:rsidP="00995DE8">
            <w:pPr>
              <w:rPr>
                <w:rFonts w:ascii="Roboto" w:hAnsi="Roboto"/>
                <w:smallCaps/>
                <w:color w:val="000000"/>
                <w:sz w:val="20"/>
              </w:rPr>
            </w:pPr>
            <w:r w:rsidRPr="00A357F5">
              <w:rPr>
                <w:rFonts w:ascii="Roboto" w:hAnsi="Roboto"/>
                <w:smallCaps/>
                <w:color w:val="000000"/>
                <w:sz w:val="20"/>
              </w:rPr>
              <w:t>Plan, document, and implement additional security controls</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5911E6" w:rsidRPr="00A357F5" w:rsidRDefault="005911E6" w:rsidP="00995DE8">
            <w:pPr>
              <w:jc w:val="center"/>
              <w:rPr>
                <w:rFonts w:ascii="Roboto" w:hAnsi="Roboto"/>
                <w:color w:val="000000"/>
                <w:sz w:val="20"/>
              </w:rPr>
            </w:pP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5911E6" w:rsidRPr="00A357F5" w:rsidRDefault="005911E6"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5911E6" w:rsidRPr="00A357F5" w:rsidRDefault="00F20267" w:rsidP="00995DE8">
            <w:pPr>
              <w:jc w:val="center"/>
              <w:rPr>
                <w:rFonts w:ascii="Roboto" w:hAnsi="Roboto"/>
                <w:color w:val="000000"/>
                <w:sz w:val="20"/>
              </w:rPr>
            </w:pPr>
            <w:r w:rsidRPr="00A357F5">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5911E6" w:rsidRPr="00A357F5" w:rsidRDefault="00F20267" w:rsidP="00995DE8">
            <w:pPr>
              <w:jc w:val="center"/>
              <w:rPr>
                <w:rFonts w:ascii="Roboto" w:hAnsi="Roboto"/>
                <w:color w:val="000000"/>
                <w:sz w:val="20"/>
              </w:rPr>
            </w:pPr>
            <w:r w:rsidRPr="00A357F5">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5911E6" w:rsidRPr="00A357F5" w:rsidRDefault="00F20267" w:rsidP="00FC63E7">
            <w:pPr>
              <w:jc w:val="center"/>
              <w:rPr>
                <w:rFonts w:ascii="Roboto" w:hAnsi="Roboto"/>
                <w:color w:val="000000"/>
                <w:sz w:val="20"/>
              </w:rPr>
            </w:pPr>
            <w:r w:rsidRPr="00A357F5">
              <w:rPr>
                <w:rFonts w:ascii="Roboto" w:hAnsi="Roboto"/>
                <w:color w:val="000000"/>
                <w:sz w:val="20"/>
              </w:rPr>
              <w:t>R</w:t>
            </w:r>
          </w:p>
        </w:tc>
      </w:tr>
      <w:tr w:rsidR="00715E35"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715E35" w:rsidRPr="00A357F5" w:rsidRDefault="00715E35" w:rsidP="00995DE8">
            <w:pPr>
              <w:rPr>
                <w:rFonts w:ascii="Roboto" w:hAnsi="Roboto"/>
                <w:smallCaps/>
                <w:color w:val="000000"/>
                <w:sz w:val="20"/>
              </w:rPr>
            </w:pPr>
            <w:r w:rsidRPr="00A357F5">
              <w:rPr>
                <w:rFonts w:ascii="Roboto" w:hAnsi="Roboto"/>
                <w:smallCaps/>
                <w:color w:val="000000"/>
                <w:sz w:val="20"/>
              </w:rPr>
              <w:t>Validate and verify compliance</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715E35" w:rsidRPr="00A357F5" w:rsidRDefault="00715E35" w:rsidP="00995DE8">
            <w:pPr>
              <w:jc w:val="center"/>
              <w:rPr>
                <w:rFonts w:ascii="Roboto" w:hAnsi="Roboto"/>
                <w:color w:val="000000"/>
                <w:sz w:val="20"/>
              </w:rPr>
            </w:pP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715E35" w:rsidRPr="00A357F5" w:rsidRDefault="00F20267" w:rsidP="00995DE8">
            <w:pPr>
              <w:jc w:val="center"/>
              <w:rPr>
                <w:rFonts w:ascii="Roboto" w:hAnsi="Roboto"/>
                <w:color w:val="000000"/>
                <w:sz w:val="20"/>
              </w:rPr>
            </w:pPr>
            <w:r w:rsidRPr="00A357F5">
              <w:rPr>
                <w:rFonts w:ascii="Roboto" w:hAnsi="Roboto"/>
                <w:color w:val="000000"/>
                <w:sz w:val="20"/>
              </w:rPr>
              <w:t>A</w:t>
            </w: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715E35" w:rsidRPr="00A357F5" w:rsidRDefault="00715E35"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715E35" w:rsidRPr="00A357F5" w:rsidRDefault="00715E35"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715E35" w:rsidRPr="00A357F5" w:rsidRDefault="00F20267" w:rsidP="00FC63E7">
            <w:pPr>
              <w:jc w:val="center"/>
              <w:rPr>
                <w:rFonts w:ascii="Roboto" w:hAnsi="Roboto"/>
                <w:color w:val="000000"/>
                <w:sz w:val="20"/>
              </w:rPr>
            </w:pPr>
            <w:r w:rsidRPr="00A357F5">
              <w:rPr>
                <w:rFonts w:ascii="Roboto" w:hAnsi="Roboto"/>
                <w:color w:val="000000"/>
                <w:sz w:val="20"/>
              </w:rPr>
              <w:t>I</w:t>
            </w:r>
          </w:p>
        </w:tc>
      </w:tr>
      <w:tr w:rsidR="00F47098"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F47098" w:rsidRPr="00A357F5" w:rsidRDefault="00337297" w:rsidP="00995DE8">
            <w:pPr>
              <w:rPr>
                <w:rFonts w:ascii="Roboto" w:hAnsi="Roboto"/>
                <w:smallCaps/>
                <w:color w:val="000000"/>
                <w:sz w:val="20"/>
              </w:rPr>
            </w:pPr>
            <w:r w:rsidRPr="00A357F5">
              <w:rPr>
                <w:rFonts w:ascii="Roboto" w:hAnsi="Roboto"/>
                <w:smallCaps/>
                <w:color w:val="000000"/>
                <w:sz w:val="20"/>
              </w:rPr>
              <w:t>Establish rules of behavior</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47098" w:rsidRPr="00A357F5" w:rsidRDefault="00F20267" w:rsidP="00995DE8">
            <w:pPr>
              <w:jc w:val="center"/>
              <w:rPr>
                <w:rFonts w:ascii="Roboto" w:hAnsi="Roboto"/>
                <w:color w:val="000000"/>
                <w:sz w:val="20"/>
              </w:rPr>
            </w:pPr>
            <w:r w:rsidRPr="00A357F5">
              <w:rPr>
                <w:rFonts w:ascii="Roboto" w:hAnsi="Roboto"/>
                <w:color w:val="000000"/>
                <w:sz w:val="20"/>
              </w:rPr>
              <w:t>I</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F47098" w:rsidRPr="00A357F5" w:rsidRDefault="00F47098"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F47098" w:rsidRPr="00A357F5" w:rsidRDefault="00F20267" w:rsidP="00995DE8">
            <w:pPr>
              <w:jc w:val="center"/>
              <w:rPr>
                <w:rFonts w:ascii="Roboto" w:hAnsi="Roboto"/>
                <w:color w:val="000000"/>
                <w:sz w:val="20"/>
              </w:rPr>
            </w:pPr>
            <w:r w:rsidRPr="00A357F5">
              <w:rPr>
                <w:rFonts w:ascii="Roboto" w:hAnsi="Roboto"/>
                <w:color w:val="000000"/>
                <w:sz w:val="20"/>
              </w:rPr>
              <w:t>I</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47098" w:rsidRPr="00A357F5" w:rsidRDefault="00F47098"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F47098" w:rsidRPr="00A357F5" w:rsidRDefault="00F20267" w:rsidP="00FC63E7">
            <w:pPr>
              <w:jc w:val="center"/>
              <w:rPr>
                <w:rFonts w:ascii="Roboto" w:hAnsi="Roboto"/>
                <w:color w:val="000000"/>
                <w:sz w:val="20"/>
              </w:rPr>
            </w:pPr>
            <w:r w:rsidRPr="00A357F5">
              <w:rPr>
                <w:rFonts w:ascii="Roboto" w:hAnsi="Roboto"/>
                <w:color w:val="000000"/>
                <w:sz w:val="20"/>
              </w:rPr>
              <w:t>A/R</w:t>
            </w:r>
          </w:p>
        </w:tc>
      </w:tr>
      <w:tr w:rsidR="00F47098"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F47098" w:rsidRPr="00A357F5" w:rsidRDefault="00337297" w:rsidP="00995DE8">
            <w:pPr>
              <w:rPr>
                <w:rFonts w:ascii="Roboto" w:hAnsi="Roboto"/>
                <w:smallCaps/>
                <w:color w:val="000000"/>
                <w:sz w:val="20"/>
              </w:rPr>
            </w:pPr>
            <w:r w:rsidRPr="00A357F5">
              <w:rPr>
                <w:rFonts w:ascii="Roboto" w:hAnsi="Roboto"/>
                <w:smallCaps/>
                <w:color w:val="000000"/>
                <w:sz w:val="20"/>
              </w:rPr>
              <w:t>Receive signed acknowledgement from users for rules of behavior</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47098" w:rsidRPr="00A357F5" w:rsidRDefault="00F20267" w:rsidP="00995DE8">
            <w:pPr>
              <w:jc w:val="center"/>
              <w:rPr>
                <w:rFonts w:ascii="Roboto" w:hAnsi="Roboto"/>
                <w:color w:val="000000"/>
                <w:sz w:val="20"/>
              </w:rPr>
            </w:pPr>
            <w:r w:rsidRPr="00A357F5">
              <w:rPr>
                <w:rFonts w:ascii="Roboto" w:hAnsi="Roboto"/>
                <w:color w:val="000000"/>
                <w:sz w:val="20"/>
              </w:rPr>
              <w:t>R</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F47098" w:rsidRPr="00A357F5" w:rsidRDefault="00F47098"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F47098" w:rsidRPr="00A357F5" w:rsidRDefault="00F20267" w:rsidP="00995DE8">
            <w:pPr>
              <w:jc w:val="center"/>
              <w:rPr>
                <w:rFonts w:ascii="Roboto" w:hAnsi="Roboto"/>
                <w:color w:val="000000"/>
                <w:sz w:val="20"/>
              </w:rPr>
            </w:pPr>
            <w:r w:rsidRPr="00A357F5">
              <w:rPr>
                <w:rFonts w:ascii="Roboto" w:hAnsi="Roboto"/>
                <w:color w:val="000000"/>
                <w:sz w:val="20"/>
              </w:rPr>
              <w:t>I</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47098" w:rsidRPr="00A357F5" w:rsidRDefault="00F47098"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F47098" w:rsidRPr="00A357F5" w:rsidRDefault="00F20267" w:rsidP="00FC63E7">
            <w:pPr>
              <w:jc w:val="center"/>
              <w:rPr>
                <w:rFonts w:ascii="Roboto" w:hAnsi="Roboto"/>
                <w:color w:val="000000"/>
                <w:sz w:val="20"/>
              </w:rPr>
            </w:pPr>
            <w:r w:rsidRPr="00A357F5">
              <w:rPr>
                <w:rFonts w:ascii="Roboto" w:hAnsi="Roboto"/>
                <w:color w:val="000000"/>
                <w:sz w:val="20"/>
              </w:rPr>
              <w:t>A</w:t>
            </w:r>
          </w:p>
        </w:tc>
      </w:tr>
      <w:tr w:rsidR="00DF377B"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DF377B" w:rsidRPr="00A357F5" w:rsidRDefault="00337297" w:rsidP="00995DE8">
            <w:pPr>
              <w:rPr>
                <w:rFonts w:ascii="Roboto" w:hAnsi="Roboto"/>
                <w:smallCaps/>
                <w:color w:val="000000"/>
                <w:sz w:val="20"/>
              </w:rPr>
            </w:pPr>
            <w:r w:rsidRPr="00A357F5">
              <w:rPr>
                <w:rFonts w:ascii="Roboto" w:hAnsi="Roboto"/>
                <w:smallCaps/>
                <w:color w:val="000000"/>
                <w:sz w:val="20"/>
              </w:rPr>
              <w:t>Plan and coordinate security-related activities</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F377B" w:rsidRPr="00A357F5" w:rsidRDefault="00DF377B" w:rsidP="00995DE8">
            <w:pPr>
              <w:jc w:val="center"/>
              <w:rPr>
                <w:rFonts w:ascii="Roboto" w:hAnsi="Roboto"/>
                <w:color w:val="000000"/>
                <w:sz w:val="20"/>
              </w:rPr>
            </w:pP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DF377B" w:rsidRPr="00A357F5" w:rsidRDefault="00DF377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DF377B" w:rsidRPr="00A357F5" w:rsidRDefault="00F20267" w:rsidP="00995DE8">
            <w:pPr>
              <w:jc w:val="center"/>
              <w:rPr>
                <w:rFonts w:ascii="Roboto" w:hAnsi="Roboto"/>
                <w:color w:val="000000"/>
                <w:sz w:val="20"/>
              </w:rPr>
            </w:pPr>
            <w:r w:rsidRPr="00A357F5">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F377B" w:rsidRPr="00A357F5" w:rsidRDefault="00F20267" w:rsidP="00995DE8">
            <w:pPr>
              <w:jc w:val="center"/>
              <w:rPr>
                <w:rFonts w:ascii="Roboto" w:hAnsi="Roboto"/>
                <w:color w:val="000000"/>
                <w:sz w:val="20"/>
              </w:rPr>
            </w:pPr>
            <w:r w:rsidRPr="00A357F5">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F377B" w:rsidRPr="00A357F5" w:rsidRDefault="00F20267" w:rsidP="00FC63E7">
            <w:pPr>
              <w:jc w:val="center"/>
              <w:rPr>
                <w:rFonts w:ascii="Roboto" w:hAnsi="Roboto"/>
                <w:color w:val="000000"/>
                <w:sz w:val="20"/>
              </w:rPr>
            </w:pPr>
            <w:r w:rsidRPr="00A357F5">
              <w:rPr>
                <w:rFonts w:ascii="Roboto" w:hAnsi="Roboto"/>
                <w:color w:val="000000"/>
                <w:sz w:val="20"/>
              </w:rPr>
              <w:t>R</w:t>
            </w:r>
          </w:p>
        </w:tc>
      </w:tr>
    </w:tbl>
    <w:p w:rsidR="001D6759" w:rsidRPr="00760718" w:rsidRDefault="001D6759" w:rsidP="001D6759"/>
    <w:p w:rsidR="00CF3914" w:rsidRPr="00A357F5" w:rsidRDefault="00CF3914" w:rsidP="003A78E6">
      <w:pPr>
        <w:pStyle w:val="Heading1"/>
        <w:rPr>
          <w:rFonts w:ascii="Rajdhani" w:hAnsi="Rajdhani" w:cs="Rajdhani"/>
          <w:color w:val="auto"/>
          <w:sz w:val="24"/>
          <w:szCs w:val="24"/>
        </w:rPr>
      </w:pPr>
      <w:r w:rsidRPr="00A357F5">
        <w:rPr>
          <w:rFonts w:ascii="Rajdhani" w:hAnsi="Rajdhani" w:cs="Rajdhani"/>
          <w:color w:val="auto"/>
          <w:sz w:val="24"/>
          <w:szCs w:val="24"/>
        </w:rPr>
        <w:t>STATEMENT OF POLICY</w:t>
      </w:r>
    </w:p>
    <w:p w:rsidR="00152A43" w:rsidRPr="00A357F5" w:rsidRDefault="00152A43" w:rsidP="00152A43">
      <w:pPr>
        <w:rPr>
          <w:rFonts w:ascii="Roboto" w:hAnsi="Roboto"/>
          <w:sz w:val="20"/>
        </w:rPr>
      </w:pPr>
      <w:r w:rsidRPr="00A357F5">
        <w:rPr>
          <w:rFonts w:ascii="Roboto" w:hAnsi="Roboto"/>
          <w:sz w:val="20"/>
        </w:rPr>
        <w:t xml:space="preserve">In </w:t>
      </w:r>
      <w:r w:rsidR="00BB6F78" w:rsidRPr="00A357F5">
        <w:rPr>
          <w:rFonts w:ascii="Roboto" w:hAnsi="Roboto"/>
          <w:sz w:val="20"/>
        </w:rPr>
        <w:t>accordance</w:t>
      </w:r>
      <w:r w:rsidRPr="00A357F5">
        <w:rPr>
          <w:rFonts w:ascii="Roboto" w:hAnsi="Roboto"/>
          <w:sz w:val="20"/>
        </w:rPr>
        <w:t xml:space="preserve"> with </w:t>
      </w:r>
      <w:r w:rsidR="001E14AC" w:rsidRPr="00A357F5">
        <w:rPr>
          <w:rFonts w:ascii="Roboto" w:hAnsi="Roboto"/>
          <w:sz w:val="20"/>
        </w:rPr>
        <w:t>SEC501, PL</w:t>
      </w:r>
      <w:r w:rsidRPr="00A357F5">
        <w:rPr>
          <w:rFonts w:ascii="Roboto" w:hAnsi="Roboto"/>
          <w:sz w:val="20"/>
        </w:rPr>
        <w:t>-</w:t>
      </w:r>
      <w:r w:rsidR="0075038F" w:rsidRPr="00A357F5">
        <w:rPr>
          <w:rFonts w:ascii="Roboto" w:hAnsi="Roboto"/>
          <w:sz w:val="20"/>
        </w:rPr>
        <w:t>1</w:t>
      </w:r>
      <w:r w:rsidR="00621A2F" w:rsidRPr="00A357F5">
        <w:rPr>
          <w:rFonts w:ascii="Roboto" w:hAnsi="Roboto"/>
          <w:sz w:val="20"/>
        </w:rPr>
        <w:t>, PL-2, PL-3, PL-4 and</w:t>
      </w:r>
      <w:r w:rsidR="001E14AC" w:rsidRPr="00A357F5">
        <w:rPr>
          <w:rFonts w:ascii="Roboto" w:hAnsi="Roboto"/>
          <w:sz w:val="20"/>
        </w:rPr>
        <w:t xml:space="preserve"> PL-6</w:t>
      </w:r>
      <w:r w:rsidR="00621A2F" w:rsidRPr="00A357F5">
        <w:rPr>
          <w:rFonts w:ascii="Roboto" w:hAnsi="Roboto"/>
          <w:sz w:val="20"/>
        </w:rPr>
        <w:t xml:space="preserve"> and additional requirements for the C</w:t>
      </w:r>
      <w:r w:rsidR="00F44A26" w:rsidRPr="00A357F5">
        <w:rPr>
          <w:rFonts w:ascii="Roboto" w:hAnsi="Roboto"/>
          <w:sz w:val="20"/>
        </w:rPr>
        <w:t>ommonwealth of Virginia</w:t>
      </w:r>
      <w:r w:rsidRPr="00A357F5">
        <w:rPr>
          <w:rFonts w:ascii="Roboto" w:hAnsi="Roboto"/>
          <w:sz w:val="20"/>
        </w:rPr>
        <w:t xml:space="preserve">, </w:t>
      </w:r>
      <w:r w:rsidR="00E1483B" w:rsidRPr="00A357F5">
        <w:rPr>
          <w:rFonts w:ascii="Roboto" w:hAnsi="Roboto"/>
          <w:sz w:val="20"/>
        </w:rPr>
        <w:t>“YOUR AGENCY”</w:t>
      </w:r>
      <w:r w:rsidR="001E14AC" w:rsidRPr="00A357F5">
        <w:rPr>
          <w:rFonts w:ascii="Roboto" w:hAnsi="Roboto"/>
          <w:sz w:val="20"/>
        </w:rPr>
        <w:t xml:space="preserve"> shall</w:t>
      </w:r>
      <w:r w:rsidR="00A32E60" w:rsidRPr="00A357F5">
        <w:rPr>
          <w:rFonts w:ascii="Roboto" w:hAnsi="Roboto"/>
          <w:sz w:val="20"/>
        </w:rPr>
        <w:t xml:space="preserve"> develop and implement a </w:t>
      </w:r>
      <w:r w:rsidR="00861580" w:rsidRPr="00A357F5">
        <w:rPr>
          <w:rFonts w:ascii="Roboto" w:hAnsi="Roboto"/>
          <w:sz w:val="20"/>
        </w:rPr>
        <w:t>system security plan for each</w:t>
      </w:r>
      <w:r w:rsidR="00A32E60" w:rsidRPr="00A357F5">
        <w:rPr>
          <w:rFonts w:ascii="Roboto" w:hAnsi="Roboto"/>
          <w:sz w:val="20"/>
        </w:rPr>
        <w:t xml:space="preserve"> information system</w:t>
      </w:r>
      <w:r w:rsidR="00FC011A" w:rsidRPr="00A357F5">
        <w:rPr>
          <w:rFonts w:ascii="Roboto" w:hAnsi="Roboto"/>
          <w:sz w:val="20"/>
        </w:rPr>
        <w:t xml:space="preserve"> classified as sensitive</w:t>
      </w:r>
      <w:r w:rsidR="00861580" w:rsidRPr="00A357F5">
        <w:rPr>
          <w:rFonts w:ascii="Roboto" w:hAnsi="Roboto"/>
          <w:sz w:val="20"/>
        </w:rPr>
        <w:t>.</w:t>
      </w:r>
      <w:r w:rsidR="00A32E60" w:rsidRPr="00A357F5">
        <w:rPr>
          <w:rFonts w:ascii="Roboto" w:hAnsi="Roboto"/>
          <w:sz w:val="20"/>
        </w:rPr>
        <w:t xml:space="preserve"> </w:t>
      </w:r>
      <w:r w:rsidR="00E1483B" w:rsidRPr="00A357F5">
        <w:rPr>
          <w:rFonts w:ascii="Roboto" w:hAnsi="Roboto"/>
          <w:sz w:val="20"/>
        </w:rPr>
        <w:t>“YOUR AGENCY”</w:t>
      </w:r>
      <w:r w:rsidR="00A32E60" w:rsidRPr="00A357F5">
        <w:rPr>
          <w:rFonts w:ascii="Roboto" w:hAnsi="Roboto"/>
          <w:sz w:val="20"/>
        </w:rPr>
        <w:t xml:space="preserve"> shall establish a set of rules</w:t>
      </w:r>
      <w:r w:rsidR="00861580" w:rsidRPr="00A357F5">
        <w:rPr>
          <w:rFonts w:ascii="Roboto" w:hAnsi="Roboto"/>
          <w:sz w:val="20"/>
        </w:rPr>
        <w:t xml:space="preserve"> to address a user’s expected behavior with regard to </w:t>
      </w:r>
      <w:r w:rsidR="00FC011A" w:rsidRPr="00A357F5">
        <w:rPr>
          <w:rFonts w:ascii="Roboto" w:hAnsi="Roboto"/>
          <w:sz w:val="20"/>
        </w:rPr>
        <w:t xml:space="preserve">sensitive </w:t>
      </w:r>
      <w:r w:rsidR="00861580" w:rsidRPr="00A357F5">
        <w:rPr>
          <w:rFonts w:ascii="Roboto" w:hAnsi="Roboto"/>
          <w:sz w:val="20"/>
        </w:rPr>
        <w:t xml:space="preserve">information and information system usage. </w:t>
      </w:r>
      <w:r w:rsidR="00E1483B" w:rsidRPr="00A357F5">
        <w:rPr>
          <w:rFonts w:ascii="Roboto" w:hAnsi="Roboto"/>
          <w:sz w:val="20"/>
        </w:rPr>
        <w:t>“YOUR AGENCY”</w:t>
      </w:r>
      <w:r w:rsidR="00861580" w:rsidRPr="00A357F5">
        <w:rPr>
          <w:rFonts w:ascii="Roboto" w:hAnsi="Roboto"/>
          <w:sz w:val="20"/>
        </w:rPr>
        <w:t xml:space="preserve"> shall plan and coordinate security-related activities affecting </w:t>
      </w:r>
      <w:r w:rsidR="00FC011A" w:rsidRPr="00A357F5">
        <w:rPr>
          <w:rFonts w:ascii="Roboto" w:hAnsi="Roboto"/>
          <w:sz w:val="20"/>
        </w:rPr>
        <w:t xml:space="preserve">these </w:t>
      </w:r>
      <w:r w:rsidR="00861580" w:rsidRPr="00A357F5">
        <w:rPr>
          <w:rFonts w:ascii="Roboto" w:hAnsi="Roboto"/>
          <w:sz w:val="20"/>
        </w:rPr>
        <w:t>information systems.</w:t>
      </w:r>
    </w:p>
    <w:p w:rsidR="00B4158C" w:rsidRDefault="00B4158C" w:rsidP="00CF3914">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CB30E0" w:rsidRPr="00A357F5" w:rsidRDefault="00366CA0" w:rsidP="00BB3F8F">
      <w:pPr>
        <w:pStyle w:val="ListParagraph"/>
        <w:numPr>
          <w:ilvl w:val="0"/>
          <w:numId w:val="17"/>
        </w:numPr>
        <w:spacing w:before="240" w:beforeAutospacing="0" w:after="240"/>
        <w:rPr>
          <w:rFonts w:ascii="Roboto" w:hAnsi="Roboto"/>
          <w:b/>
        </w:rPr>
      </w:pPr>
      <w:r w:rsidRPr="00A357F5">
        <w:rPr>
          <w:rFonts w:ascii="Roboto" w:hAnsi="Roboto"/>
          <w:b/>
        </w:rPr>
        <w:t>SYSTEM SECURITY PLAN</w:t>
      </w:r>
    </w:p>
    <w:p w:rsidR="00752836" w:rsidRPr="00A357F5" w:rsidRDefault="00366CA0" w:rsidP="0009662B">
      <w:pPr>
        <w:pStyle w:val="ListParagraph"/>
        <w:numPr>
          <w:ilvl w:val="1"/>
          <w:numId w:val="9"/>
        </w:numPr>
        <w:rPr>
          <w:rFonts w:ascii="Roboto" w:hAnsi="Roboto"/>
        </w:rPr>
      </w:pPr>
      <w:r w:rsidRPr="00A357F5">
        <w:rPr>
          <w:rFonts w:ascii="Roboto" w:hAnsi="Roboto"/>
        </w:rPr>
        <w:t xml:space="preserve">The </w:t>
      </w:r>
      <w:r w:rsidR="003421B2" w:rsidRPr="00A357F5">
        <w:rPr>
          <w:rFonts w:ascii="Roboto" w:hAnsi="Roboto"/>
        </w:rPr>
        <w:t>System Owner</w:t>
      </w:r>
      <w:r w:rsidRPr="00A357F5">
        <w:rPr>
          <w:rFonts w:ascii="Roboto" w:hAnsi="Roboto"/>
        </w:rPr>
        <w:t xml:space="preserve"> shall develop a system security plan (SSP) </w:t>
      </w:r>
      <w:r w:rsidR="00C00554" w:rsidRPr="00A357F5">
        <w:rPr>
          <w:rFonts w:ascii="Roboto" w:hAnsi="Roboto"/>
        </w:rPr>
        <w:t xml:space="preserve">that describes the processes, procedures, and </w:t>
      </w:r>
      <w:r w:rsidR="00861580" w:rsidRPr="00A357F5">
        <w:rPr>
          <w:rFonts w:ascii="Roboto" w:hAnsi="Roboto"/>
        </w:rPr>
        <w:t>security requirements</w:t>
      </w:r>
      <w:r w:rsidR="00621A2F" w:rsidRPr="00A357F5">
        <w:rPr>
          <w:rFonts w:ascii="Roboto" w:hAnsi="Roboto"/>
        </w:rPr>
        <w:t>,</w:t>
      </w:r>
      <w:r w:rsidR="00861580" w:rsidRPr="00A357F5">
        <w:rPr>
          <w:rFonts w:ascii="Roboto" w:hAnsi="Roboto"/>
        </w:rPr>
        <w:t xml:space="preserve"> and describes the </w:t>
      </w:r>
      <w:r w:rsidR="00C00554" w:rsidRPr="00A357F5">
        <w:rPr>
          <w:rFonts w:ascii="Roboto" w:hAnsi="Roboto"/>
        </w:rPr>
        <w:t xml:space="preserve">security </w:t>
      </w:r>
      <w:r w:rsidR="00A32E60" w:rsidRPr="00A357F5">
        <w:rPr>
          <w:rFonts w:ascii="Roboto" w:hAnsi="Roboto"/>
        </w:rPr>
        <w:t>controls in place or planned</w:t>
      </w:r>
      <w:r w:rsidR="00861580" w:rsidRPr="00A357F5">
        <w:rPr>
          <w:rFonts w:ascii="Roboto" w:hAnsi="Roboto"/>
        </w:rPr>
        <w:t xml:space="preserve"> for meeting those requirements</w:t>
      </w:r>
      <w:r w:rsidRPr="00A357F5">
        <w:rPr>
          <w:rFonts w:ascii="Roboto" w:hAnsi="Roboto"/>
        </w:rPr>
        <w:t>.</w:t>
      </w:r>
      <w:r w:rsidR="003421B2" w:rsidRPr="00A357F5">
        <w:rPr>
          <w:rFonts w:ascii="Roboto" w:hAnsi="Roboto"/>
        </w:rPr>
        <w:t xml:space="preserve">  The syste</w:t>
      </w:r>
      <w:r w:rsidR="00FC011A" w:rsidRPr="00A357F5">
        <w:rPr>
          <w:rFonts w:ascii="Roboto" w:hAnsi="Roboto"/>
        </w:rPr>
        <w:t>m security plan must adhere to</w:t>
      </w:r>
      <w:r w:rsidR="003421B2" w:rsidRPr="00A357F5">
        <w:rPr>
          <w:rFonts w:ascii="Roboto" w:hAnsi="Roboto"/>
        </w:rPr>
        <w:t xml:space="preserve"> the following requirements:</w:t>
      </w:r>
    </w:p>
    <w:p w:rsidR="003421B2" w:rsidRPr="00A357F5" w:rsidRDefault="00FC011A" w:rsidP="0009662B">
      <w:pPr>
        <w:pStyle w:val="ListParagraph"/>
        <w:numPr>
          <w:ilvl w:val="2"/>
          <w:numId w:val="9"/>
        </w:numPr>
        <w:rPr>
          <w:rFonts w:ascii="Roboto" w:hAnsi="Roboto"/>
        </w:rPr>
      </w:pPr>
      <w:r w:rsidRPr="00A357F5">
        <w:rPr>
          <w:rFonts w:ascii="Roboto" w:hAnsi="Roboto"/>
        </w:rPr>
        <w:t>Is c</w:t>
      </w:r>
      <w:r w:rsidR="001E14AC" w:rsidRPr="00A357F5">
        <w:rPr>
          <w:rFonts w:ascii="Roboto" w:hAnsi="Roboto"/>
        </w:rPr>
        <w:t>onsistent wi</w:t>
      </w:r>
      <w:r w:rsidR="003421B2" w:rsidRPr="00A357F5">
        <w:rPr>
          <w:rFonts w:ascii="Roboto" w:hAnsi="Roboto"/>
        </w:rPr>
        <w:t xml:space="preserve">th </w:t>
      </w:r>
      <w:r w:rsidR="00E1483B" w:rsidRPr="00A357F5">
        <w:rPr>
          <w:rFonts w:ascii="Roboto" w:hAnsi="Roboto"/>
        </w:rPr>
        <w:t>“YOUR AGENCY”</w:t>
      </w:r>
      <w:r w:rsidR="001E14AC" w:rsidRPr="00A357F5">
        <w:rPr>
          <w:rFonts w:ascii="Roboto" w:hAnsi="Roboto"/>
        </w:rPr>
        <w:t>’s enterprise architecture;</w:t>
      </w:r>
    </w:p>
    <w:p w:rsidR="003421B2" w:rsidRPr="00A357F5" w:rsidRDefault="001E14AC" w:rsidP="0009662B">
      <w:pPr>
        <w:pStyle w:val="ListParagraph"/>
        <w:numPr>
          <w:ilvl w:val="2"/>
          <w:numId w:val="9"/>
        </w:numPr>
        <w:rPr>
          <w:rFonts w:ascii="Roboto" w:hAnsi="Roboto"/>
        </w:rPr>
      </w:pPr>
      <w:r w:rsidRPr="00A357F5">
        <w:rPr>
          <w:rFonts w:ascii="Roboto" w:hAnsi="Roboto"/>
        </w:rPr>
        <w:t>Explicitly defines the authorization boundary for the system;</w:t>
      </w:r>
    </w:p>
    <w:p w:rsidR="003421B2" w:rsidRPr="00A357F5" w:rsidRDefault="001E14AC" w:rsidP="0009662B">
      <w:pPr>
        <w:pStyle w:val="ListParagraph"/>
        <w:numPr>
          <w:ilvl w:val="2"/>
          <w:numId w:val="9"/>
        </w:numPr>
        <w:rPr>
          <w:rFonts w:ascii="Roboto" w:hAnsi="Roboto"/>
        </w:rPr>
      </w:pPr>
      <w:r w:rsidRPr="00A357F5">
        <w:rPr>
          <w:rFonts w:ascii="Roboto" w:hAnsi="Roboto"/>
        </w:rPr>
        <w:t>Describes the operational context of the information system in terms of missions and business processes;</w:t>
      </w:r>
    </w:p>
    <w:p w:rsidR="003421B2" w:rsidRPr="00A357F5" w:rsidRDefault="001E14AC" w:rsidP="0009662B">
      <w:pPr>
        <w:pStyle w:val="ListParagraph"/>
        <w:numPr>
          <w:ilvl w:val="2"/>
          <w:numId w:val="9"/>
        </w:numPr>
        <w:rPr>
          <w:rFonts w:ascii="Roboto" w:hAnsi="Roboto"/>
        </w:rPr>
      </w:pPr>
      <w:r w:rsidRPr="00A357F5">
        <w:rPr>
          <w:rFonts w:ascii="Roboto" w:hAnsi="Roboto"/>
        </w:rPr>
        <w:t>Provides the security categorization of the information system including supporting rationale;</w:t>
      </w:r>
    </w:p>
    <w:p w:rsidR="003421B2" w:rsidRPr="00A357F5" w:rsidRDefault="001E14AC" w:rsidP="0009662B">
      <w:pPr>
        <w:pStyle w:val="ListParagraph"/>
        <w:numPr>
          <w:ilvl w:val="2"/>
          <w:numId w:val="9"/>
        </w:numPr>
        <w:rPr>
          <w:rFonts w:ascii="Roboto" w:hAnsi="Roboto"/>
        </w:rPr>
      </w:pPr>
      <w:r w:rsidRPr="00A357F5">
        <w:rPr>
          <w:rFonts w:ascii="Roboto" w:hAnsi="Roboto"/>
        </w:rPr>
        <w:lastRenderedPageBreak/>
        <w:t>Describes the operational environment for the information system;</w:t>
      </w:r>
    </w:p>
    <w:p w:rsidR="00CC0641" w:rsidRPr="00A357F5" w:rsidRDefault="00CC0641" w:rsidP="0009662B">
      <w:pPr>
        <w:pStyle w:val="ListParagraph"/>
        <w:numPr>
          <w:ilvl w:val="3"/>
          <w:numId w:val="9"/>
        </w:numPr>
        <w:rPr>
          <w:rFonts w:ascii="Roboto" w:hAnsi="Roboto"/>
        </w:rPr>
      </w:pPr>
      <w:r w:rsidRPr="00A357F5">
        <w:rPr>
          <w:rFonts w:ascii="Roboto" w:hAnsi="Roboto"/>
        </w:rPr>
        <w:t>All IT assets, including hardware, software, and (if appropriate) networking/ telecommunications equipment, must be listed and described.</w:t>
      </w:r>
    </w:p>
    <w:p w:rsidR="00CC0641" w:rsidRPr="00A357F5" w:rsidRDefault="00CC0641" w:rsidP="0009662B">
      <w:pPr>
        <w:pStyle w:val="ListParagraph"/>
        <w:numPr>
          <w:ilvl w:val="3"/>
          <w:numId w:val="9"/>
        </w:numPr>
        <w:rPr>
          <w:rFonts w:ascii="Roboto" w:hAnsi="Roboto"/>
        </w:rPr>
      </w:pPr>
      <w:r w:rsidRPr="00A357F5">
        <w:rPr>
          <w:rFonts w:ascii="Roboto" w:hAnsi="Roboto"/>
        </w:rPr>
        <w:t>The description must reflect any environmental or technical factors that are of security significance (e.g., versions, protocols, ports, wireless technology, public access, hosting or operation at a facility outside of the organization’s control), as applicable.</w:t>
      </w:r>
    </w:p>
    <w:p w:rsidR="003421B2" w:rsidRPr="00A357F5" w:rsidRDefault="001E14AC" w:rsidP="0009662B">
      <w:pPr>
        <w:pStyle w:val="ListParagraph"/>
        <w:numPr>
          <w:ilvl w:val="2"/>
          <w:numId w:val="9"/>
        </w:numPr>
        <w:rPr>
          <w:rFonts w:ascii="Roboto" w:hAnsi="Roboto"/>
        </w:rPr>
      </w:pPr>
      <w:r w:rsidRPr="00A357F5">
        <w:rPr>
          <w:rFonts w:ascii="Roboto" w:hAnsi="Roboto"/>
        </w:rPr>
        <w:t>Describes relationships with or connections to other information systems;</w:t>
      </w:r>
    </w:p>
    <w:p w:rsidR="00CC0641" w:rsidRPr="00A357F5" w:rsidRDefault="00CC0641" w:rsidP="0009662B">
      <w:pPr>
        <w:pStyle w:val="ListParagraph"/>
        <w:numPr>
          <w:ilvl w:val="3"/>
          <w:numId w:val="9"/>
        </w:numPr>
        <w:rPr>
          <w:rFonts w:ascii="Roboto" w:hAnsi="Roboto"/>
        </w:rPr>
      </w:pPr>
      <w:r w:rsidRPr="00A357F5">
        <w:rPr>
          <w:rFonts w:ascii="Roboto" w:hAnsi="Roboto"/>
        </w:rPr>
        <w:t>The description must include applicable diagrams (e.g., network diagrams, system boundary, interconnections, data flow, and high level design).</w:t>
      </w:r>
    </w:p>
    <w:p w:rsidR="003421B2" w:rsidRPr="00A357F5" w:rsidRDefault="001E14AC" w:rsidP="0009662B">
      <w:pPr>
        <w:pStyle w:val="ListParagraph"/>
        <w:numPr>
          <w:ilvl w:val="2"/>
          <w:numId w:val="9"/>
        </w:numPr>
        <w:rPr>
          <w:rFonts w:ascii="Roboto" w:hAnsi="Roboto"/>
        </w:rPr>
      </w:pPr>
      <w:r w:rsidRPr="00A357F5">
        <w:rPr>
          <w:rFonts w:ascii="Roboto" w:hAnsi="Roboto"/>
        </w:rPr>
        <w:t>Provides an overview of the security requirements for the system;</w:t>
      </w:r>
    </w:p>
    <w:p w:rsidR="00892A16" w:rsidRPr="00A357F5" w:rsidRDefault="00892A16" w:rsidP="0009662B">
      <w:pPr>
        <w:pStyle w:val="ListParagraph"/>
        <w:numPr>
          <w:ilvl w:val="2"/>
          <w:numId w:val="9"/>
        </w:numPr>
        <w:rPr>
          <w:rFonts w:ascii="Roboto" w:hAnsi="Roboto"/>
        </w:rPr>
      </w:pPr>
      <w:r w:rsidRPr="00A357F5">
        <w:rPr>
          <w:rFonts w:ascii="Roboto" w:hAnsi="Roboto"/>
        </w:rPr>
        <w:t>Is completed based on the results of the risk assessment and describes how existing or planned security controls provide adequate mitigation of risks to which the IT system is subject</w:t>
      </w:r>
      <w:r w:rsidR="00F44A26" w:rsidRPr="00A357F5">
        <w:rPr>
          <w:rFonts w:ascii="Roboto" w:hAnsi="Roboto"/>
        </w:rPr>
        <w:t>;</w:t>
      </w:r>
    </w:p>
    <w:p w:rsidR="003421B2" w:rsidRPr="00A357F5" w:rsidRDefault="001E14AC" w:rsidP="0009662B">
      <w:pPr>
        <w:pStyle w:val="ListParagraph"/>
        <w:numPr>
          <w:ilvl w:val="2"/>
          <w:numId w:val="9"/>
        </w:numPr>
        <w:rPr>
          <w:rFonts w:ascii="Roboto" w:hAnsi="Roboto"/>
        </w:rPr>
      </w:pPr>
      <w:r w:rsidRPr="00A357F5">
        <w:rPr>
          <w:rFonts w:ascii="Roboto" w:hAnsi="Roboto"/>
        </w:rPr>
        <w:t>Describes the security controls in place or planned for meeting those requirements including a rationale for the tailoring and supplementation decisions</w:t>
      </w:r>
      <w:r w:rsidR="00892A16" w:rsidRPr="00A357F5">
        <w:rPr>
          <w:rFonts w:ascii="Roboto" w:hAnsi="Roboto"/>
        </w:rPr>
        <w:t xml:space="preserve"> and a schedule for implementing planned controls</w:t>
      </w:r>
      <w:r w:rsidRPr="00A357F5">
        <w:rPr>
          <w:rFonts w:ascii="Roboto" w:hAnsi="Roboto"/>
        </w:rPr>
        <w:t>; and</w:t>
      </w:r>
    </w:p>
    <w:p w:rsidR="00CC0641" w:rsidRPr="00A357F5" w:rsidRDefault="001E14AC" w:rsidP="0009662B">
      <w:pPr>
        <w:pStyle w:val="ListParagraph"/>
        <w:numPr>
          <w:ilvl w:val="2"/>
          <w:numId w:val="9"/>
        </w:numPr>
        <w:rPr>
          <w:rFonts w:ascii="Roboto" w:hAnsi="Roboto"/>
        </w:rPr>
      </w:pPr>
      <w:r w:rsidRPr="00A357F5">
        <w:rPr>
          <w:rFonts w:ascii="Roboto" w:hAnsi="Roboto"/>
        </w:rPr>
        <w:t xml:space="preserve">Is reviewed and approved by the </w:t>
      </w:r>
      <w:r w:rsidR="00FC011A" w:rsidRPr="00A357F5">
        <w:rPr>
          <w:rFonts w:ascii="Roboto" w:hAnsi="Roboto"/>
        </w:rPr>
        <w:t>Agency Head or</w:t>
      </w:r>
      <w:r w:rsidR="00892A16" w:rsidRPr="00A357F5">
        <w:rPr>
          <w:rFonts w:ascii="Roboto" w:hAnsi="Roboto"/>
        </w:rPr>
        <w:t xml:space="preserve"> ISO</w:t>
      </w:r>
      <w:r w:rsidRPr="00A357F5">
        <w:rPr>
          <w:rFonts w:ascii="Roboto" w:hAnsi="Roboto"/>
        </w:rPr>
        <w:t xml:space="preserve"> prior to plan</w:t>
      </w:r>
      <w:r w:rsidR="00FC011A" w:rsidRPr="00A357F5">
        <w:rPr>
          <w:rFonts w:ascii="Roboto" w:hAnsi="Roboto"/>
        </w:rPr>
        <w:t xml:space="preserve"> </w:t>
      </w:r>
      <w:r w:rsidRPr="00A357F5">
        <w:rPr>
          <w:rFonts w:ascii="Roboto" w:hAnsi="Roboto"/>
        </w:rPr>
        <w:t>implementation</w:t>
      </w:r>
      <w:r w:rsidR="00F44A26" w:rsidRPr="00A357F5">
        <w:rPr>
          <w:rFonts w:ascii="Roboto" w:hAnsi="Roboto"/>
        </w:rPr>
        <w:t>.</w:t>
      </w:r>
    </w:p>
    <w:p w:rsidR="00CC0641" w:rsidRPr="00A357F5" w:rsidRDefault="00CC0641" w:rsidP="0009662B">
      <w:pPr>
        <w:pStyle w:val="ListParagraph"/>
        <w:numPr>
          <w:ilvl w:val="1"/>
          <w:numId w:val="9"/>
        </w:numPr>
        <w:rPr>
          <w:rFonts w:ascii="Roboto" w:hAnsi="Roboto"/>
        </w:rPr>
      </w:pPr>
      <w:r w:rsidRPr="00A357F5">
        <w:rPr>
          <w:rFonts w:ascii="Roboto" w:hAnsi="Roboto"/>
        </w:rPr>
        <w:t>The System Owner shall r</w:t>
      </w:r>
      <w:r w:rsidR="001E14AC" w:rsidRPr="00A357F5">
        <w:rPr>
          <w:rFonts w:ascii="Roboto" w:hAnsi="Roboto"/>
        </w:rPr>
        <w:t>eview the security plan for the info</w:t>
      </w:r>
      <w:r w:rsidR="00715E35" w:rsidRPr="00A357F5">
        <w:rPr>
          <w:rFonts w:ascii="Roboto" w:hAnsi="Roboto"/>
        </w:rPr>
        <w:t>rmation system every year</w:t>
      </w:r>
      <w:r w:rsidR="001E14AC" w:rsidRPr="00A357F5">
        <w:rPr>
          <w:rFonts w:ascii="Roboto" w:hAnsi="Roboto"/>
        </w:rPr>
        <w:t xml:space="preserve">, or more often if necessary due to </w:t>
      </w:r>
      <w:r w:rsidR="00CA5D24" w:rsidRPr="00A357F5">
        <w:rPr>
          <w:rFonts w:ascii="Roboto" w:hAnsi="Roboto"/>
        </w:rPr>
        <w:t xml:space="preserve">a </w:t>
      </w:r>
      <w:r w:rsidR="001E14AC" w:rsidRPr="00A357F5">
        <w:rPr>
          <w:rFonts w:ascii="Roboto" w:hAnsi="Roboto"/>
        </w:rPr>
        <w:t>material change, and resubmit the IT System Security Plan to the Agency Head or d</w:t>
      </w:r>
      <w:r w:rsidR="00F44A26" w:rsidRPr="00A357F5">
        <w:rPr>
          <w:rFonts w:ascii="Roboto" w:hAnsi="Roboto"/>
        </w:rPr>
        <w:t>esignated ISO for approval.</w:t>
      </w:r>
    </w:p>
    <w:p w:rsidR="001E14AC" w:rsidRPr="00A357F5" w:rsidRDefault="00CC0641" w:rsidP="0009662B">
      <w:pPr>
        <w:pStyle w:val="ListParagraph"/>
        <w:numPr>
          <w:ilvl w:val="1"/>
          <w:numId w:val="9"/>
        </w:numPr>
        <w:rPr>
          <w:rFonts w:ascii="Roboto" w:hAnsi="Roboto"/>
        </w:rPr>
      </w:pPr>
      <w:r w:rsidRPr="00A357F5">
        <w:rPr>
          <w:rFonts w:ascii="Roboto" w:hAnsi="Roboto"/>
        </w:rPr>
        <w:t>The System Owner shall update</w:t>
      </w:r>
      <w:r w:rsidR="001E14AC" w:rsidRPr="00A357F5">
        <w:rPr>
          <w:rFonts w:ascii="Roboto" w:hAnsi="Roboto"/>
        </w:rPr>
        <w:t xml:space="preserve"> the plan to address changes to the information system/environment of operation or problems identified during plan implementation or security control assessments.</w:t>
      </w:r>
    </w:p>
    <w:p w:rsidR="00CC0641" w:rsidRPr="00A357F5" w:rsidRDefault="00CC0641" w:rsidP="0009662B">
      <w:pPr>
        <w:pStyle w:val="ListParagraph"/>
        <w:numPr>
          <w:ilvl w:val="2"/>
          <w:numId w:val="9"/>
        </w:numPr>
        <w:rPr>
          <w:rFonts w:ascii="Roboto" w:hAnsi="Roboto"/>
        </w:rPr>
      </w:pPr>
      <w:r w:rsidRPr="00A357F5">
        <w:rPr>
          <w:rFonts w:ascii="Roboto" w:hAnsi="Roboto"/>
        </w:rPr>
        <w:t>The SSP must be updated when impacted by unforeseen significant events, such as a breach, a new threat, or previously unknown vulnerability.</w:t>
      </w:r>
    </w:p>
    <w:p w:rsidR="00CC0641" w:rsidRPr="00A357F5" w:rsidRDefault="00892A16" w:rsidP="0009662B">
      <w:pPr>
        <w:pStyle w:val="ListParagraph"/>
        <w:numPr>
          <w:ilvl w:val="2"/>
          <w:numId w:val="9"/>
        </w:numPr>
        <w:rPr>
          <w:rFonts w:ascii="Roboto" w:hAnsi="Roboto"/>
        </w:rPr>
      </w:pPr>
      <w:r w:rsidRPr="00A357F5">
        <w:rPr>
          <w:rFonts w:ascii="Roboto" w:hAnsi="Roboto"/>
        </w:rPr>
        <w:t xml:space="preserve">The SSP must be updated when there is a </w:t>
      </w:r>
      <w:r w:rsidR="00CC0641" w:rsidRPr="00A357F5">
        <w:rPr>
          <w:rFonts w:ascii="Roboto" w:hAnsi="Roboto"/>
        </w:rPr>
        <w:t xml:space="preserve">significant change </w:t>
      </w:r>
      <w:r w:rsidRPr="00A357F5">
        <w:rPr>
          <w:rFonts w:ascii="Roboto" w:hAnsi="Roboto"/>
        </w:rPr>
        <w:t>to the system, including</w:t>
      </w:r>
      <w:r w:rsidR="00CC0641" w:rsidRPr="00A357F5">
        <w:rPr>
          <w:rFonts w:ascii="Roboto" w:hAnsi="Roboto"/>
        </w:rPr>
        <w:t xml:space="preserve"> a change in the points of contact, system architecture, system status, system interconnections, or system scope.</w:t>
      </w:r>
    </w:p>
    <w:p w:rsidR="00892A16" w:rsidRPr="00A357F5" w:rsidRDefault="00CC0641" w:rsidP="0009662B">
      <w:pPr>
        <w:pStyle w:val="ListParagraph"/>
        <w:numPr>
          <w:ilvl w:val="2"/>
          <w:numId w:val="9"/>
        </w:numPr>
        <w:rPr>
          <w:rFonts w:ascii="Roboto" w:hAnsi="Roboto"/>
        </w:rPr>
      </w:pPr>
      <w:r w:rsidRPr="00A357F5">
        <w:rPr>
          <w:rFonts w:ascii="Roboto" w:hAnsi="Roboto"/>
        </w:rPr>
        <w:t>The SSP must be updated to factor in planned information system enhancements, to ensure that required security-related activities are planned for in advance.</w:t>
      </w:r>
    </w:p>
    <w:p w:rsidR="00892A16" w:rsidRPr="00A357F5" w:rsidRDefault="00892A16" w:rsidP="0009662B">
      <w:pPr>
        <w:pStyle w:val="ListParagraph"/>
        <w:numPr>
          <w:ilvl w:val="1"/>
          <w:numId w:val="9"/>
        </w:numPr>
        <w:rPr>
          <w:rFonts w:ascii="Roboto" w:hAnsi="Roboto"/>
        </w:rPr>
      </w:pPr>
      <w:r w:rsidRPr="00A357F5">
        <w:rPr>
          <w:rFonts w:ascii="Roboto" w:hAnsi="Roboto"/>
        </w:rPr>
        <w:t>The System Owner shall p</w:t>
      </w:r>
      <w:r w:rsidR="001E14AC" w:rsidRPr="00A357F5">
        <w:rPr>
          <w:rFonts w:ascii="Roboto" w:hAnsi="Roboto"/>
        </w:rPr>
        <w:t>lan, document, and implement additional security controls for the IT system if the Agency Head or designated ISO disapproves the IT System Security Plan, and resubmit the IT System Security Plan to the Agency Head or designated ISO for approval.</w:t>
      </w:r>
    </w:p>
    <w:p w:rsidR="00715E35" w:rsidRPr="00A357F5" w:rsidRDefault="00715E35" w:rsidP="0009662B">
      <w:pPr>
        <w:pStyle w:val="ListParagraph"/>
        <w:numPr>
          <w:ilvl w:val="1"/>
          <w:numId w:val="9"/>
        </w:numPr>
        <w:rPr>
          <w:rFonts w:ascii="Roboto" w:hAnsi="Roboto"/>
        </w:rPr>
      </w:pPr>
      <w:r w:rsidRPr="00A357F5">
        <w:rPr>
          <w:rFonts w:ascii="Roboto" w:hAnsi="Roboto"/>
        </w:rPr>
        <w:t xml:space="preserve">The </w:t>
      </w:r>
      <w:r w:rsidR="00E1483B" w:rsidRPr="00A357F5">
        <w:rPr>
          <w:rFonts w:ascii="Roboto" w:hAnsi="Roboto"/>
        </w:rPr>
        <w:t>“YOUR AGENCY”</w:t>
      </w:r>
      <w:r w:rsidRPr="00A357F5">
        <w:rPr>
          <w:rFonts w:ascii="Roboto" w:hAnsi="Roboto"/>
        </w:rPr>
        <w:t xml:space="preserve"> IT Internal Audit Director is responsible for verifying and validating compliance with the provisions of this policy.</w:t>
      </w:r>
    </w:p>
    <w:p w:rsidR="00892A16" w:rsidRPr="00A357F5" w:rsidRDefault="001E14AC" w:rsidP="00BB3F8F">
      <w:pPr>
        <w:pStyle w:val="ListParagraph"/>
        <w:spacing w:before="240" w:beforeAutospacing="0" w:after="240"/>
        <w:rPr>
          <w:rFonts w:ascii="Roboto" w:hAnsi="Roboto"/>
          <w:b/>
        </w:rPr>
      </w:pPr>
      <w:r w:rsidRPr="00A357F5">
        <w:rPr>
          <w:rFonts w:ascii="Roboto" w:hAnsi="Roboto"/>
          <w:b/>
        </w:rPr>
        <w:t xml:space="preserve">RULES OF BEHAVIOR </w:t>
      </w:r>
      <w:r w:rsidR="00C97644" w:rsidRPr="00A357F5">
        <w:rPr>
          <w:rFonts w:ascii="Roboto" w:hAnsi="Roboto"/>
          <w:b/>
        </w:rPr>
        <w:t>(ROB)</w:t>
      </w:r>
    </w:p>
    <w:p w:rsidR="00892A16" w:rsidRPr="00A357F5" w:rsidRDefault="00892A16" w:rsidP="0009662B">
      <w:pPr>
        <w:pStyle w:val="ListParagraph"/>
        <w:numPr>
          <w:ilvl w:val="1"/>
          <w:numId w:val="9"/>
        </w:numPr>
        <w:rPr>
          <w:rFonts w:ascii="Roboto" w:hAnsi="Roboto"/>
        </w:rPr>
      </w:pPr>
      <w:r w:rsidRPr="00A357F5">
        <w:rPr>
          <w:rFonts w:ascii="Roboto" w:hAnsi="Roboto"/>
        </w:rPr>
        <w:t>The ISO or designee shall:</w:t>
      </w:r>
    </w:p>
    <w:p w:rsidR="00892A16" w:rsidRPr="00A357F5" w:rsidRDefault="00892A16" w:rsidP="0009662B">
      <w:pPr>
        <w:pStyle w:val="ListParagraph"/>
        <w:numPr>
          <w:ilvl w:val="2"/>
          <w:numId w:val="9"/>
        </w:numPr>
        <w:rPr>
          <w:rFonts w:ascii="Roboto" w:hAnsi="Roboto"/>
        </w:rPr>
      </w:pPr>
      <w:r w:rsidRPr="00A357F5">
        <w:rPr>
          <w:rFonts w:ascii="Roboto" w:hAnsi="Roboto"/>
        </w:rPr>
        <w:t>Establish and make</w:t>
      </w:r>
      <w:r w:rsidR="001E14AC" w:rsidRPr="00A357F5">
        <w:rPr>
          <w:rFonts w:ascii="Roboto" w:hAnsi="Roboto"/>
        </w:rPr>
        <w:t xml:space="preserve"> readily available to all information system users, the rules that describe their responsibilities and expected behavior with regard to information a</w:t>
      </w:r>
      <w:r w:rsidR="00F44A26" w:rsidRPr="00A357F5">
        <w:rPr>
          <w:rFonts w:ascii="Roboto" w:hAnsi="Roboto"/>
        </w:rPr>
        <w:t>nd information system usage;</w:t>
      </w:r>
    </w:p>
    <w:p w:rsidR="00892A16" w:rsidRPr="00A357F5" w:rsidRDefault="00892A16" w:rsidP="0009662B">
      <w:pPr>
        <w:pStyle w:val="ListParagraph"/>
        <w:numPr>
          <w:ilvl w:val="3"/>
          <w:numId w:val="9"/>
        </w:numPr>
        <w:rPr>
          <w:rFonts w:ascii="Roboto" w:hAnsi="Roboto"/>
        </w:rPr>
      </w:pPr>
      <w:r w:rsidRPr="00A357F5">
        <w:rPr>
          <w:rFonts w:ascii="Roboto" w:hAnsi="Roboto"/>
        </w:rPr>
        <w:t>The ROB must include general rules for all users and targeted rules for specific functions such as information system administration, developers, end users, etc.</w:t>
      </w:r>
    </w:p>
    <w:p w:rsidR="001E14AC" w:rsidRDefault="00892A16" w:rsidP="0009662B">
      <w:pPr>
        <w:pStyle w:val="ListParagraph"/>
        <w:numPr>
          <w:ilvl w:val="2"/>
          <w:numId w:val="9"/>
        </w:numPr>
      </w:pPr>
      <w:r w:rsidRPr="00A357F5">
        <w:rPr>
          <w:rFonts w:ascii="Roboto" w:hAnsi="Roboto"/>
        </w:rPr>
        <w:lastRenderedPageBreak/>
        <w:t>Receive</w:t>
      </w:r>
      <w:r w:rsidR="001E14AC" w:rsidRPr="00A357F5">
        <w:rPr>
          <w:rFonts w:ascii="Roboto" w:hAnsi="Roboto"/>
        </w:rPr>
        <w:t xml:space="preserve"> signed acknowledgment from users indicating that they have read, understand, and agree to abide by the </w:t>
      </w:r>
      <w:r w:rsidR="00F44A26" w:rsidRPr="00A357F5">
        <w:rPr>
          <w:rFonts w:ascii="Roboto" w:hAnsi="Roboto"/>
        </w:rPr>
        <w:t>ROB</w:t>
      </w:r>
      <w:r w:rsidR="001E14AC" w:rsidRPr="00A357F5">
        <w:rPr>
          <w:rFonts w:ascii="Roboto" w:hAnsi="Roboto"/>
        </w:rPr>
        <w:t xml:space="preserve"> before authorizing access to informa</w:t>
      </w:r>
      <w:r w:rsidR="00F44A26" w:rsidRPr="00A357F5">
        <w:rPr>
          <w:rFonts w:ascii="Roboto" w:hAnsi="Roboto"/>
        </w:rPr>
        <w:t>tion and the information system;</w:t>
      </w:r>
    </w:p>
    <w:p w:rsidR="00892A16" w:rsidRPr="00A357F5" w:rsidRDefault="00892A16" w:rsidP="0009662B">
      <w:pPr>
        <w:pStyle w:val="ListParagraph"/>
        <w:numPr>
          <w:ilvl w:val="3"/>
          <w:numId w:val="9"/>
        </w:numPr>
        <w:rPr>
          <w:rFonts w:ascii="Roboto" w:hAnsi="Roboto"/>
        </w:rPr>
      </w:pPr>
      <w:r w:rsidRPr="00A357F5">
        <w:rPr>
          <w:rFonts w:ascii="Roboto" w:hAnsi="Roboto"/>
        </w:rPr>
        <w:t xml:space="preserve">Electronic signatures are acceptable for use in acknowledging </w:t>
      </w:r>
      <w:r w:rsidR="00F44A26" w:rsidRPr="00A357F5">
        <w:rPr>
          <w:rFonts w:ascii="Roboto" w:hAnsi="Roboto"/>
        </w:rPr>
        <w:t>ROB</w:t>
      </w:r>
      <w:r w:rsidRPr="00A357F5">
        <w:rPr>
          <w:rFonts w:ascii="Roboto" w:hAnsi="Roboto"/>
        </w:rPr>
        <w:t>.</w:t>
      </w:r>
    </w:p>
    <w:p w:rsidR="00892A16" w:rsidRPr="00A357F5" w:rsidRDefault="00892A16" w:rsidP="0009662B">
      <w:pPr>
        <w:pStyle w:val="ListParagraph"/>
        <w:numPr>
          <w:ilvl w:val="2"/>
          <w:numId w:val="9"/>
        </w:numPr>
        <w:rPr>
          <w:rFonts w:ascii="Roboto" w:hAnsi="Roboto"/>
        </w:rPr>
      </w:pPr>
      <w:r w:rsidRPr="00A357F5">
        <w:rPr>
          <w:rFonts w:ascii="Roboto" w:hAnsi="Roboto"/>
        </w:rPr>
        <w:t>Include</w:t>
      </w:r>
      <w:r w:rsidR="001E14AC" w:rsidRPr="00A357F5">
        <w:rPr>
          <w:rFonts w:ascii="Roboto" w:hAnsi="Roboto"/>
        </w:rPr>
        <w:t xml:space="preserve"> in the </w:t>
      </w:r>
      <w:r w:rsidR="00F44A26" w:rsidRPr="00A357F5">
        <w:rPr>
          <w:rFonts w:ascii="Roboto" w:hAnsi="Roboto"/>
        </w:rPr>
        <w:t>ROB</w:t>
      </w:r>
      <w:r w:rsidR="001E14AC" w:rsidRPr="00A357F5">
        <w:rPr>
          <w:rFonts w:ascii="Roboto" w:hAnsi="Roboto"/>
        </w:rPr>
        <w:t xml:space="preserve"> explicit restrictions on the use of social networking sites, posting information on commercial websites, and sharing informa</w:t>
      </w:r>
      <w:r w:rsidR="00F44A26" w:rsidRPr="00A357F5">
        <w:rPr>
          <w:rFonts w:ascii="Roboto" w:hAnsi="Roboto"/>
        </w:rPr>
        <w:t>tion system account information;</w:t>
      </w:r>
    </w:p>
    <w:p w:rsidR="002A6FA7" w:rsidRPr="00A357F5" w:rsidRDefault="002A6FA7" w:rsidP="0009662B">
      <w:pPr>
        <w:pStyle w:val="ListParagraph"/>
        <w:numPr>
          <w:ilvl w:val="2"/>
          <w:numId w:val="9"/>
        </w:numPr>
        <w:rPr>
          <w:rFonts w:ascii="Roboto" w:hAnsi="Roboto"/>
        </w:rPr>
      </w:pPr>
      <w:r w:rsidRPr="00A357F5">
        <w:rPr>
          <w:rFonts w:ascii="Roboto" w:hAnsi="Roboto"/>
        </w:rPr>
        <w:t>Include in the ROB the following information:</w:t>
      </w:r>
    </w:p>
    <w:p w:rsidR="002A6FA7" w:rsidRPr="00A357F5" w:rsidRDefault="002A6FA7" w:rsidP="002A6FA7">
      <w:pPr>
        <w:pStyle w:val="ListParagraph"/>
        <w:numPr>
          <w:ilvl w:val="3"/>
          <w:numId w:val="9"/>
        </w:numPr>
        <w:rPr>
          <w:rFonts w:ascii="Roboto" w:hAnsi="Roboto"/>
        </w:rPr>
      </w:pPr>
      <w:r w:rsidRPr="00A357F5">
        <w:rPr>
          <w:rFonts w:ascii="Roboto" w:hAnsi="Roboto"/>
        </w:rPr>
        <w:t>Users must store all data files and other critical information on a network share.</w:t>
      </w:r>
    </w:p>
    <w:p w:rsidR="002A6FA7" w:rsidRPr="00A357F5" w:rsidRDefault="002A6FA7" w:rsidP="002A6FA7">
      <w:pPr>
        <w:pStyle w:val="ListParagraph"/>
        <w:numPr>
          <w:ilvl w:val="3"/>
          <w:numId w:val="9"/>
        </w:numPr>
        <w:rPr>
          <w:rFonts w:ascii="Roboto" w:hAnsi="Roboto"/>
        </w:rPr>
      </w:pPr>
      <w:r w:rsidRPr="00A357F5">
        <w:rPr>
          <w:rFonts w:ascii="Roboto" w:hAnsi="Roboto"/>
        </w:rPr>
        <w:t>Users must store media (diskettes, tapes, and CD-ROM) in a secure location away from extreme temperature and sunlight.</w:t>
      </w:r>
    </w:p>
    <w:p w:rsidR="002A6FA7" w:rsidRDefault="002A6FA7" w:rsidP="002A6FA7">
      <w:pPr>
        <w:pStyle w:val="ListParagraph"/>
        <w:numPr>
          <w:ilvl w:val="3"/>
          <w:numId w:val="9"/>
        </w:numPr>
      </w:pPr>
      <w:r w:rsidRPr="00A357F5">
        <w:rPr>
          <w:rFonts w:ascii="Roboto" w:hAnsi="Roboto"/>
        </w:rPr>
        <w:t>Users must report any apparent or actual resource violation to their supervisor and the VCCC.</w:t>
      </w:r>
    </w:p>
    <w:p w:rsidR="0009662B" w:rsidRPr="00A357F5" w:rsidRDefault="00892A16" w:rsidP="0009662B">
      <w:pPr>
        <w:pStyle w:val="ListParagraph"/>
        <w:numPr>
          <w:ilvl w:val="2"/>
          <w:numId w:val="9"/>
        </w:numPr>
        <w:rPr>
          <w:rFonts w:ascii="Roboto" w:hAnsi="Roboto"/>
        </w:rPr>
      </w:pPr>
      <w:r w:rsidRPr="00A357F5">
        <w:rPr>
          <w:rFonts w:ascii="Roboto" w:hAnsi="Roboto"/>
        </w:rPr>
        <w:t xml:space="preserve">Document a </w:t>
      </w:r>
      <w:r w:rsidR="00E1483B" w:rsidRPr="00A357F5">
        <w:rPr>
          <w:rFonts w:ascii="Roboto" w:hAnsi="Roboto"/>
        </w:rPr>
        <w:t>“YOUR AGENCY”</w:t>
      </w:r>
      <w:r w:rsidR="0009662B" w:rsidRPr="00A357F5">
        <w:rPr>
          <w:rFonts w:ascii="Roboto" w:hAnsi="Roboto"/>
        </w:rPr>
        <w:t xml:space="preserve"> acceptable use policy, which shall prohibit users from:</w:t>
      </w:r>
    </w:p>
    <w:p w:rsidR="0009662B" w:rsidRPr="00A357F5" w:rsidRDefault="0009662B" w:rsidP="0009662B">
      <w:pPr>
        <w:pStyle w:val="ListParagraph"/>
        <w:numPr>
          <w:ilvl w:val="3"/>
          <w:numId w:val="9"/>
        </w:numPr>
        <w:rPr>
          <w:rFonts w:ascii="Roboto" w:hAnsi="Roboto"/>
        </w:rPr>
      </w:pPr>
      <w:r w:rsidRPr="00A357F5">
        <w:rPr>
          <w:rFonts w:ascii="Roboto" w:hAnsi="Roboto"/>
        </w:rPr>
        <w:t xml:space="preserve">Installing or using proprietary encryption hardware/software on </w:t>
      </w:r>
      <w:r w:rsidR="00E1483B" w:rsidRPr="00A357F5">
        <w:rPr>
          <w:rFonts w:ascii="Roboto" w:hAnsi="Roboto"/>
        </w:rPr>
        <w:t>“YOUR AGENCY”</w:t>
      </w:r>
      <w:r w:rsidRPr="00A357F5">
        <w:rPr>
          <w:rFonts w:ascii="Roboto" w:hAnsi="Roboto"/>
        </w:rPr>
        <w:t xml:space="preserve"> systems;</w:t>
      </w:r>
    </w:p>
    <w:p w:rsidR="0009662B" w:rsidRPr="00A357F5" w:rsidRDefault="0009662B" w:rsidP="0009662B">
      <w:pPr>
        <w:pStyle w:val="ListParagraph"/>
        <w:numPr>
          <w:ilvl w:val="3"/>
          <w:numId w:val="9"/>
        </w:numPr>
        <w:rPr>
          <w:rFonts w:ascii="Roboto" w:hAnsi="Roboto"/>
        </w:rPr>
      </w:pPr>
      <w:r w:rsidRPr="00A357F5">
        <w:rPr>
          <w:rFonts w:ascii="Roboto" w:hAnsi="Roboto"/>
        </w:rPr>
        <w:t xml:space="preserve">Tampering with security controls </w:t>
      </w:r>
      <w:r w:rsidR="00625AE4" w:rsidRPr="00A357F5">
        <w:rPr>
          <w:rFonts w:ascii="Roboto" w:hAnsi="Roboto"/>
        </w:rPr>
        <w:t>or tools to inventory</w:t>
      </w:r>
      <w:r w:rsidR="00A82B70" w:rsidRPr="00A357F5">
        <w:rPr>
          <w:rFonts w:ascii="Roboto" w:hAnsi="Roboto"/>
        </w:rPr>
        <w:t xml:space="preserve"> hardware or software </w:t>
      </w:r>
      <w:r w:rsidRPr="00A357F5">
        <w:rPr>
          <w:rFonts w:ascii="Roboto" w:hAnsi="Roboto"/>
        </w:rPr>
        <w:t xml:space="preserve">configured on </w:t>
      </w:r>
      <w:r w:rsidR="00E1483B" w:rsidRPr="00A357F5">
        <w:rPr>
          <w:rFonts w:ascii="Roboto" w:hAnsi="Roboto"/>
        </w:rPr>
        <w:t>“YOUR AGENCY”</w:t>
      </w:r>
      <w:r w:rsidRPr="00A357F5">
        <w:rPr>
          <w:rFonts w:ascii="Roboto" w:hAnsi="Roboto"/>
        </w:rPr>
        <w:t xml:space="preserve"> workstations;</w:t>
      </w:r>
    </w:p>
    <w:p w:rsidR="00625AE4" w:rsidRDefault="00625AE4" w:rsidP="00F20267">
      <w:pPr>
        <w:pStyle w:val="ListParagraph"/>
        <w:numPr>
          <w:ilvl w:val="3"/>
          <w:numId w:val="9"/>
        </w:numPr>
      </w:pPr>
      <w:r w:rsidRPr="00A357F5">
        <w:rPr>
          <w:rFonts w:ascii="Roboto" w:hAnsi="Roboto"/>
        </w:rPr>
        <w:t>Downloading or i</w:t>
      </w:r>
      <w:r w:rsidR="0009662B" w:rsidRPr="00A357F5">
        <w:rPr>
          <w:rFonts w:ascii="Roboto" w:hAnsi="Roboto"/>
        </w:rPr>
        <w:t xml:space="preserve">nstalling personal software on a </w:t>
      </w:r>
      <w:r w:rsidR="00E1483B" w:rsidRPr="00A357F5">
        <w:rPr>
          <w:rFonts w:ascii="Roboto" w:hAnsi="Roboto"/>
        </w:rPr>
        <w:t>“YOUR AGENCY”</w:t>
      </w:r>
      <w:r w:rsidR="0009662B" w:rsidRPr="00A357F5">
        <w:rPr>
          <w:rFonts w:ascii="Roboto" w:hAnsi="Roboto"/>
        </w:rPr>
        <w:t xml:space="preserve"> system</w:t>
      </w:r>
      <w:r w:rsidRPr="00A357F5">
        <w:rPr>
          <w:rFonts w:ascii="Roboto" w:hAnsi="Roboto"/>
        </w:rPr>
        <w:t>, including, but not limited to the following:</w:t>
      </w:r>
    </w:p>
    <w:p w:rsidR="00625AE4" w:rsidRPr="00A357F5" w:rsidRDefault="00625AE4" w:rsidP="00F20267">
      <w:pPr>
        <w:pStyle w:val="ListParagraph"/>
        <w:numPr>
          <w:ilvl w:val="4"/>
          <w:numId w:val="9"/>
        </w:numPr>
        <w:rPr>
          <w:rFonts w:ascii="Roboto" w:hAnsi="Roboto"/>
        </w:rPr>
      </w:pPr>
      <w:r w:rsidRPr="00A357F5">
        <w:rPr>
          <w:rFonts w:ascii="Roboto" w:hAnsi="Roboto"/>
        </w:rPr>
        <w:t>Games</w:t>
      </w:r>
    </w:p>
    <w:p w:rsidR="00625AE4" w:rsidRPr="00A357F5" w:rsidRDefault="00625AE4" w:rsidP="00F20267">
      <w:pPr>
        <w:pStyle w:val="ListParagraph"/>
        <w:numPr>
          <w:ilvl w:val="4"/>
          <w:numId w:val="9"/>
        </w:numPr>
        <w:rPr>
          <w:rFonts w:ascii="Roboto" w:hAnsi="Roboto"/>
        </w:rPr>
      </w:pPr>
      <w:r w:rsidRPr="00A357F5">
        <w:rPr>
          <w:rFonts w:ascii="Roboto" w:hAnsi="Roboto"/>
        </w:rPr>
        <w:t>Screen Savers</w:t>
      </w:r>
    </w:p>
    <w:p w:rsidR="00625AE4" w:rsidRPr="00A357F5" w:rsidRDefault="00625AE4" w:rsidP="00F20267">
      <w:pPr>
        <w:pStyle w:val="ListParagraph"/>
        <w:numPr>
          <w:ilvl w:val="4"/>
          <w:numId w:val="9"/>
        </w:numPr>
        <w:rPr>
          <w:rFonts w:ascii="Roboto" w:hAnsi="Roboto"/>
        </w:rPr>
      </w:pPr>
      <w:r w:rsidRPr="00A357F5">
        <w:rPr>
          <w:rFonts w:ascii="Roboto" w:hAnsi="Roboto"/>
        </w:rPr>
        <w:t>Peer to Peer file-sharing programs</w:t>
      </w:r>
    </w:p>
    <w:p w:rsidR="00625AE4" w:rsidRDefault="00625AE4" w:rsidP="00F20267">
      <w:pPr>
        <w:pStyle w:val="ListParagraph"/>
        <w:numPr>
          <w:ilvl w:val="4"/>
          <w:numId w:val="9"/>
        </w:numPr>
      </w:pPr>
      <w:r w:rsidRPr="00A357F5">
        <w:rPr>
          <w:rFonts w:ascii="Roboto" w:hAnsi="Roboto"/>
        </w:rPr>
        <w:t>Non-</w:t>
      </w:r>
      <w:r w:rsidR="00E1483B" w:rsidRPr="00A357F5">
        <w:rPr>
          <w:rFonts w:ascii="Roboto" w:hAnsi="Roboto"/>
        </w:rPr>
        <w:t>”YOUR AGENCY”</w:t>
      </w:r>
      <w:r w:rsidRPr="00A357F5">
        <w:rPr>
          <w:rFonts w:ascii="Roboto" w:hAnsi="Roboto"/>
        </w:rPr>
        <w:t xml:space="preserve"> supported software</w:t>
      </w:r>
    </w:p>
    <w:p w:rsidR="0009662B" w:rsidRPr="00A357F5" w:rsidRDefault="0009662B" w:rsidP="00F20267">
      <w:pPr>
        <w:pStyle w:val="ListParagraph"/>
        <w:numPr>
          <w:ilvl w:val="3"/>
          <w:numId w:val="9"/>
        </w:numPr>
        <w:rPr>
          <w:rFonts w:ascii="Roboto" w:hAnsi="Roboto"/>
        </w:rPr>
      </w:pPr>
      <w:r w:rsidRPr="00A357F5">
        <w:rPr>
          <w:rFonts w:ascii="Roboto" w:hAnsi="Roboto"/>
        </w:rPr>
        <w:t xml:space="preserve">Adding hardware to, removing hardware from, or modifying hardware on a </w:t>
      </w:r>
      <w:r w:rsidR="00E1483B" w:rsidRPr="00A357F5">
        <w:rPr>
          <w:rFonts w:ascii="Roboto" w:hAnsi="Roboto"/>
        </w:rPr>
        <w:t>“YOUR AGENCY”</w:t>
      </w:r>
      <w:r w:rsidR="00F44A26" w:rsidRPr="00A357F5">
        <w:rPr>
          <w:rFonts w:ascii="Roboto" w:hAnsi="Roboto"/>
        </w:rPr>
        <w:t xml:space="preserve"> system;</w:t>
      </w:r>
    </w:p>
    <w:p w:rsidR="0009662B" w:rsidRPr="00A357F5" w:rsidRDefault="0009662B" w:rsidP="00F20267">
      <w:pPr>
        <w:pStyle w:val="ListParagraph"/>
        <w:numPr>
          <w:ilvl w:val="3"/>
          <w:numId w:val="9"/>
        </w:numPr>
        <w:rPr>
          <w:rFonts w:ascii="Roboto" w:hAnsi="Roboto"/>
        </w:rPr>
      </w:pPr>
      <w:r w:rsidRPr="00A357F5">
        <w:rPr>
          <w:rFonts w:ascii="Roboto" w:hAnsi="Roboto"/>
        </w:rPr>
        <w:t>Connecting non-</w:t>
      </w:r>
      <w:r w:rsidR="00E1483B" w:rsidRPr="00A357F5">
        <w:rPr>
          <w:rFonts w:ascii="Roboto" w:hAnsi="Roboto"/>
        </w:rPr>
        <w:t>”YOUR AGENCY”</w:t>
      </w:r>
      <w:r w:rsidRPr="00A357F5">
        <w:rPr>
          <w:rFonts w:ascii="Roboto" w:hAnsi="Roboto"/>
        </w:rPr>
        <w:t xml:space="preserve">-owned devices to a </w:t>
      </w:r>
      <w:r w:rsidR="00E1483B" w:rsidRPr="00A357F5">
        <w:rPr>
          <w:rFonts w:ascii="Roboto" w:hAnsi="Roboto"/>
        </w:rPr>
        <w:t>“YOUR AGENCY”</w:t>
      </w:r>
      <w:r w:rsidRPr="00A357F5">
        <w:rPr>
          <w:rFonts w:ascii="Roboto" w:hAnsi="Roboto"/>
        </w:rPr>
        <w:t xml:space="preserve"> IT system or network, such as personal computers, laptops, or hand held devices, except in accordance with the current version of the Use of non-Commonwealth Computing Devices to Telework Stan</w:t>
      </w:r>
      <w:r w:rsidR="00F44A26" w:rsidRPr="00A357F5">
        <w:rPr>
          <w:rFonts w:ascii="Roboto" w:hAnsi="Roboto"/>
        </w:rPr>
        <w:t>dard</w:t>
      </w:r>
      <w:r w:rsidR="00D67112" w:rsidRPr="00A357F5">
        <w:rPr>
          <w:rFonts w:ascii="Roboto" w:hAnsi="Roboto"/>
        </w:rPr>
        <w:t xml:space="preserve"> (COV ITRM Standard SEC511);</w:t>
      </w:r>
    </w:p>
    <w:p w:rsidR="0009662B" w:rsidRPr="00A357F5" w:rsidRDefault="0009662B" w:rsidP="00F20267">
      <w:pPr>
        <w:pStyle w:val="ListParagraph"/>
        <w:numPr>
          <w:ilvl w:val="3"/>
          <w:numId w:val="9"/>
        </w:numPr>
        <w:rPr>
          <w:rFonts w:ascii="Roboto" w:hAnsi="Roboto"/>
        </w:rPr>
      </w:pPr>
      <w:r w:rsidRPr="00A357F5">
        <w:rPr>
          <w:rFonts w:ascii="Roboto" w:hAnsi="Roboto"/>
        </w:rPr>
        <w:t xml:space="preserve">Storing, using or transmitting copyrighted and licensed materials on </w:t>
      </w:r>
      <w:r w:rsidR="00E1483B" w:rsidRPr="00A357F5">
        <w:rPr>
          <w:rFonts w:ascii="Roboto" w:hAnsi="Roboto"/>
        </w:rPr>
        <w:t>“YOUR AGENCY”</w:t>
      </w:r>
      <w:r w:rsidRPr="00A357F5">
        <w:rPr>
          <w:rFonts w:ascii="Roboto" w:hAnsi="Roboto"/>
        </w:rPr>
        <w:t xml:space="preserve"> systems unless the </w:t>
      </w:r>
      <w:r w:rsidR="00E1483B" w:rsidRPr="00A357F5">
        <w:rPr>
          <w:rFonts w:ascii="Roboto" w:hAnsi="Roboto"/>
        </w:rPr>
        <w:t>“YOUR AGENCY”</w:t>
      </w:r>
      <w:r w:rsidRPr="00A357F5">
        <w:rPr>
          <w:rFonts w:ascii="Roboto" w:hAnsi="Roboto"/>
        </w:rPr>
        <w:t xml:space="preserve"> owns the materials or </w:t>
      </w:r>
      <w:r w:rsidR="00E1483B" w:rsidRPr="00A357F5">
        <w:rPr>
          <w:rFonts w:ascii="Roboto" w:hAnsi="Roboto"/>
        </w:rPr>
        <w:t>“YOUR AGENCY”</w:t>
      </w:r>
      <w:r w:rsidRPr="00A357F5">
        <w:rPr>
          <w:rFonts w:ascii="Roboto" w:hAnsi="Roboto"/>
        </w:rPr>
        <w:t xml:space="preserve"> has otherwise complied with licensing and copyrig</w:t>
      </w:r>
      <w:r w:rsidR="00D67112" w:rsidRPr="00A357F5">
        <w:rPr>
          <w:rFonts w:ascii="Roboto" w:hAnsi="Roboto"/>
        </w:rPr>
        <w:t>ht laws governing the materials;</w:t>
      </w:r>
    </w:p>
    <w:p w:rsidR="00625AE4" w:rsidRPr="00A357F5" w:rsidRDefault="00625AE4" w:rsidP="00F20267">
      <w:pPr>
        <w:pStyle w:val="ListParagraph"/>
        <w:numPr>
          <w:ilvl w:val="4"/>
          <w:numId w:val="9"/>
        </w:numPr>
        <w:rPr>
          <w:rFonts w:ascii="Roboto" w:hAnsi="Roboto"/>
        </w:rPr>
      </w:pPr>
      <w:r w:rsidRPr="00A357F5">
        <w:rPr>
          <w:rFonts w:ascii="Roboto" w:hAnsi="Roboto"/>
        </w:rPr>
        <w:t>Users shall acknowledge that the unauthorized duplication and/or violation of the software license agreement for copyrighted software is illegal and subject to disciplinary actions.</w:t>
      </w:r>
    </w:p>
    <w:p w:rsidR="00625AE4" w:rsidRPr="00A357F5" w:rsidRDefault="00625AE4" w:rsidP="00F20267">
      <w:pPr>
        <w:pStyle w:val="ListParagraph"/>
        <w:numPr>
          <w:ilvl w:val="3"/>
          <w:numId w:val="9"/>
        </w:numPr>
        <w:rPr>
          <w:rFonts w:ascii="Roboto" w:hAnsi="Roboto"/>
        </w:rPr>
      </w:pPr>
      <w:r w:rsidRPr="00A357F5">
        <w:rPr>
          <w:rFonts w:ascii="Roboto" w:hAnsi="Roboto"/>
        </w:rPr>
        <w:t>Doing certain user activities including, but not limited to:</w:t>
      </w:r>
    </w:p>
    <w:p w:rsidR="00625AE4" w:rsidRPr="00A357F5" w:rsidRDefault="00625AE4" w:rsidP="00F20267">
      <w:pPr>
        <w:pStyle w:val="ListParagraph"/>
        <w:numPr>
          <w:ilvl w:val="4"/>
          <w:numId w:val="9"/>
        </w:numPr>
        <w:rPr>
          <w:rFonts w:ascii="Roboto" w:hAnsi="Roboto"/>
        </w:rPr>
      </w:pPr>
      <w:r w:rsidRPr="00A357F5">
        <w:rPr>
          <w:rFonts w:ascii="Roboto" w:hAnsi="Roboto"/>
        </w:rPr>
        <w:t>Using Information System resources for personal gain.</w:t>
      </w:r>
    </w:p>
    <w:p w:rsidR="00625AE4" w:rsidRPr="00A357F5" w:rsidRDefault="00625AE4" w:rsidP="00F20267">
      <w:pPr>
        <w:pStyle w:val="ListParagraph"/>
        <w:numPr>
          <w:ilvl w:val="4"/>
          <w:numId w:val="9"/>
        </w:numPr>
        <w:rPr>
          <w:rFonts w:ascii="Roboto" w:hAnsi="Roboto"/>
        </w:rPr>
      </w:pPr>
      <w:r w:rsidRPr="00A357F5">
        <w:rPr>
          <w:rFonts w:ascii="Roboto" w:hAnsi="Roboto"/>
        </w:rPr>
        <w:t>Knowingly introducing:</w:t>
      </w:r>
    </w:p>
    <w:p w:rsidR="00625AE4" w:rsidRPr="00A357F5" w:rsidRDefault="00625AE4" w:rsidP="00F20267">
      <w:pPr>
        <w:pStyle w:val="ListParagraph"/>
        <w:numPr>
          <w:ilvl w:val="5"/>
          <w:numId w:val="9"/>
        </w:numPr>
        <w:rPr>
          <w:rFonts w:ascii="Roboto" w:hAnsi="Roboto"/>
        </w:rPr>
      </w:pPr>
      <w:r w:rsidRPr="00A357F5">
        <w:rPr>
          <w:rFonts w:ascii="Roboto" w:hAnsi="Roboto"/>
        </w:rPr>
        <w:t>A virus, or</w:t>
      </w:r>
    </w:p>
    <w:p w:rsidR="00625AE4" w:rsidRPr="00A357F5" w:rsidRDefault="00625AE4" w:rsidP="00F20267">
      <w:pPr>
        <w:pStyle w:val="ListParagraph"/>
        <w:numPr>
          <w:ilvl w:val="5"/>
          <w:numId w:val="9"/>
        </w:numPr>
        <w:rPr>
          <w:rFonts w:ascii="Roboto" w:hAnsi="Roboto"/>
        </w:rPr>
      </w:pPr>
      <w:r w:rsidRPr="00A357F5">
        <w:rPr>
          <w:rFonts w:ascii="Roboto" w:hAnsi="Roboto"/>
        </w:rPr>
        <w:t>A computing attack (IP Spoofing or Denial of Service (DoS)).</w:t>
      </w:r>
    </w:p>
    <w:p w:rsidR="00625AE4" w:rsidRPr="00A357F5" w:rsidRDefault="00625AE4" w:rsidP="00F20267">
      <w:pPr>
        <w:pStyle w:val="ListParagraph"/>
        <w:numPr>
          <w:ilvl w:val="3"/>
          <w:numId w:val="9"/>
        </w:numPr>
        <w:rPr>
          <w:rFonts w:ascii="Roboto" w:hAnsi="Roboto"/>
        </w:rPr>
      </w:pPr>
      <w:r w:rsidRPr="00A357F5">
        <w:rPr>
          <w:rFonts w:ascii="Roboto" w:hAnsi="Roboto"/>
        </w:rPr>
        <w:lastRenderedPageBreak/>
        <w:t>Using any LAN monitoring device, TCP/IP port scanners, password crackers, keystroke recording programs, protocol analysis software, “hacking tools”, or othe</w:t>
      </w:r>
      <w:r w:rsidR="00D67112" w:rsidRPr="00A357F5">
        <w:rPr>
          <w:rFonts w:ascii="Roboto" w:hAnsi="Roboto"/>
        </w:rPr>
        <w:t xml:space="preserve">r port sniffers on the </w:t>
      </w:r>
      <w:r w:rsidR="00E1483B" w:rsidRPr="00A357F5">
        <w:rPr>
          <w:rFonts w:ascii="Roboto" w:hAnsi="Roboto"/>
        </w:rPr>
        <w:t>“YOUR AGENCY”</w:t>
      </w:r>
      <w:r w:rsidR="00D67112" w:rsidRPr="00A357F5">
        <w:rPr>
          <w:rFonts w:ascii="Roboto" w:hAnsi="Roboto"/>
        </w:rPr>
        <w:t xml:space="preserve"> LAN;</w:t>
      </w:r>
    </w:p>
    <w:p w:rsidR="00625AE4" w:rsidRPr="00A357F5" w:rsidRDefault="00625AE4" w:rsidP="00F20267">
      <w:pPr>
        <w:pStyle w:val="ListParagraph"/>
        <w:numPr>
          <w:ilvl w:val="3"/>
          <w:numId w:val="9"/>
        </w:numPr>
        <w:rPr>
          <w:rFonts w:ascii="Roboto" w:hAnsi="Roboto"/>
        </w:rPr>
      </w:pPr>
      <w:r w:rsidRPr="00A357F5">
        <w:rPr>
          <w:rFonts w:ascii="Roboto" w:hAnsi="Roboto"/>
        </w:rPr>
        <w:t>Setting up or configu</w:t>
      </w:r>
      <w:r w:rsidR="00D67112" w:rsidRPr="00A357F5">
        <w:rPr>
          <w:rFonts w:ascii="Roboto" w:hAnsi="Roboto"/>
        </w:rPr>
        <w:t>ring any wireless access points; and</w:t>
      </w:r>
    </w:p>
    <w:p w:rsidR="002A6FA7" w:rsidRDefault="00A82B70" w:rsidP="00F20267">
      <w:pPr>
        <w:pStyle w:val="ListParagraph"/>
        <w:numPr>
          <w:ilvl w:val="3"/>
          <w:numId w:val="9"/>
        </w:numPr>
      </w:pPr>
      <w:r w:rsidRPr="00A357F5">
        <w:rPr>
          <w:rFonts w:ascii="Roboto" w:hAnsi="Roboto"/>
        </w:rPr>
        <w:t>Canceling periodic scans of anti-virus or anti-malware software.</w:t>
      </w:r>
      <w:r w:rsidR="00E14B08" w:rsidRPr="00A357F5">
        <w:rPr>
          <w:rFonts w:ascii="Roboto" w:hAnsi="Roboto"/>
        </w:rPr>
        <w:t xml:space="preserve"> </w:t>
      </w:r>
      <w:r w:rsidR="00E14B08">
        <w:t xml:space="preserve"> </w:t>
      </w:r>
    </w:p>
    <w:p w:rsidR="0009662B" w:rsidRPr="00A357F5" w:rsidRDefault="0009662B" w:rsidP="0009662B">
      <w:pPr>
        <w:pStyle w:val="ListParagraph"/>
        <w:numPr>
          <w:ilvl w:val="2"/>
          <w:numId w:val="9"/>
        </w:numPr>
        <w:rPr>
          <w:rFonts w:ascii="Roboto" w:hAnsi="Roboto"/>
        </w:rPr>
      </w:pPr>
      <w:r w:rsidRPr="00A357F5">
        <w:rPr>
          <w:rFonts w:ascii="Roboto" w:hAnsi="Roboto"/>
        </w:rPr>
        <w:t xml:space="preserve">Consult with legal counsel when considering adopting an email disclaimer.  Emails sent from </w:t>
      </w:r>
      <w:r w:rsidR="00E1483B" w:rsidRPr="00A357F5">
        <w:rPr>
          <w:rFonts w:ascii="Roboto" w:hAnsi="Roboto"/>
        </w:rPr>
        <w:t>“YOUR AGENCY”</w:t>
      </w:r>
      <w:r w:rsidRPr="00A357F5">
        <w:rPr>
          <w:rFonts w:ascii="Roboto" w:hAnsi="Roboto"/>
        </w:rPr>
        <w:t xml:space="preserve"> systems are public records of the Commonwealth of Virginia and must be managed as such.</w:t>
      </w:r>
    </w:p>
    <w:p w:rsidR="0009662B" w:rsidRPr="00A357F5" w:rsidRDefault="0009662B" w:rsidP="00BB3F8F">
      <w:pPr>
        <w:pStyle w:val="ListParagraph"/>
        <w:spacing w:before="240" w:beforeAutospacing="0" w:after="240"/>
        <w:rPr>
          <w:rFonts w:ascii="Roboto" w:hAnsi="Roboto"/>
          <w:b/>
        </w:rPr>
      </w:pPr>
      <w:r>
        <w:tab/>
      </w:r>
      <w:r w:rsidR="001E14AC" w:rsidRPr="00A357F5">
        <w:rPr>
          <w:rFonts w:ascii="Roboto" w:hAnsi="Roboto"/>
          <w:b/>
        </w:rPr>
        <w:t xml:space="preserve">SECURITY-RELATED ACTIVITY PLANNING </w:t>
      </w:r>
    </w:p>
    <w:p w:rsidR="0009662B" w:rsidRPr="00A357F5" w:rsidRDefault="0009662B" w:rsidP="0009662B">
      <w:pPr>
        <w:pStyle w:val="ListParagraph"/>
        <w:numPr>
          <w:ilvl w:val="1"/>
          <w:numId w:val="9"/>
        </w:numPr>
        <w:rPr>
          <w:rFonts w:ascii="Roboto" w:hAnsi="Roboto"/>
          <w:b/>
        </w:rPr>
      </w:pPr>
      <w:r w:rsidRPr="00A357F5">
        <w:rPr>
          <w:rFonts w:ascii="Roboto" w:hAnsi="Roboto" w:cs="Arial"/>
        </w:rPr>
        <w:t>The System Owner shall plan and coordinate</w:t>
      </w:r>
      <w:r w:rsidR="001E14AC" w:rsidRPr="00A357F5">
        <w:rPr>
          <w:rFonts w:ascii="Roboto" w:hAnsi="Roboto" w:cs="Arial"/>
        </w:rPr>
        <w:t xml:space="preserve"> security-related activities affecting the information system before conducting such activities in order to reduce the impact on organizational operations (i.e., mission, functions, image, and reputation), organizational assets, and individuals. </w:t>
      </w:r>
    </w:p>
    <w:p w:rsidR="0009662B" w:rsidRPr="0009662B" w:rsidRDefault="0009662B" w:rsidP="0009662B">
      <w:pPr>
        <w:pStyle w:val="ListParagraph"/>
        <w:numPr>
          <w:ilvl w:val="2"/>
          <w:numId w:val="9"/>
        </w:numPr>
      </w:pPr>
      <w:r w:rsidRPr="00A357F5">
        <w:rPr>
          <w:rFonts w:ascii="Roboto" w:hAnsi="Roboto"/>
        </w:rPr>
        <w:t>Organizational advance planning and coordination includes both emergency and nonemergency (i.e., planned or non-urgent unplanned) situations.</w:t>
      </w:r>
    </w:p>
    <w:p w:rsidR="0009662B" w:rsidRPr="00A357F5" w:rsidRDefault="0009662B" w:rsidP="0009662B">
      <w:pPr>
        <w:pStyle w:val="ListParagraph"/>
        <w:numPr>
          <w:ilvl w:val="1"/>
          <w:numId w:val="9"/>
        </w:numPr>
        <w:rPr>
          <w:rFonts w:ascii="Roboto" w:hAnsi="Roboto"/>
          <w:b/>
        </w:rPr>
      </w:pPr>
      <w:r w:rsidRPr="00A357F5">
        <w:rPr>
          <w:rFonts w:ascii="Roboto" w:hAnsi="Roboto" w:cs="Arial"/>
        </w:rPr>
        <w:t>The System Owner shall identify and coordinate with the stakeholders and participants for each information system and security-related activity; these persons include, but are not limited to, the following:</w:t>
      </w:r>
    </w:p>
    <w:p w:rsidR="0009662B" w:rsidRPr="00A357F5" w:rsidRDefault="0009662B" w:rsidP="0009662B">
      <w:pPr>
        <w:pStyle w:val="ListParagraph"/>
        <w:numPr>
          <w:ilvl w:val="2"/>
          <w:numId w:val="9"/>
        </w:numPr>
        <w:rPr>
          <w:rFonts w:ascii="Roboto" w:hAnsi="Roboto"/>
          <w:b/>
        </w:rPr>
      </w:pPr>
      <w:r w:rsidRPr="00A357F5">
        <w:rPr>
          <w:rFonts w:ascii="Roboto" w:hAnsi="Roboto" w:cs="Arial"/>
        </w:rPr>
        <w:t>Business process owners</w:t>
      </w:r>
      <w:r w:rsidR="005029E1" w:rsidRPr="00A357F5">
        <w:rPr>
          <w:rFonts w:ascii="Roboto" w:hAnsi="Roboto" w:cs="Arial"/>
        </w:rPr>
        <w:t>,</w:t>
      </w:r>
    </w:p>
    <w:p w:rsidR="0009662B" w:rsidRPr="00A357F5" w:rsidRDefault="0009662B" w:rsidP="0009662B">
      <w:pPr>
        <w:pStyle w:val="ListParagraph"/>
        <w:numPr>
          <w:ilvl w:val="2"/>
          <w:numId w:val="9"/>
        </w:numPr>
        <w:rPr>
          <w:rFonts w:ascii="Roboto" w:hAnsi="Roboto"/>
          <w:b/>
        </w:rPr>
      </w:pPr>
      <w:r w:rsidRPr="00A357F5">
        <w:rPr>
          <w:rFonts w:ascii="Roboto" w:hAnsi="Roboto" w:cs="Arial"/>
        </w:rPr>
        <w:t>Users</w:t>
      </w:r>
      <w:r w:rsidR="005029E1" w:rsidRPr="00A357F5">
        <w:rPr>
          <w:rFonts w:ascii="Roboto" w:hAnsi="Roboto" w:cs="Arial"/>
        </w:rPr>
        <w:t>’</w:t>
      </w:r>
    </w:p>
    <w:p w:rsidR="0009662B" w:rsidRPr="00A357F5" w:rsidRDefault="0009662B" w:rsidP="0009662B">
      <w:pPr>
        <w:pStyle w:val="ListParagraph"/>
        <w:numPr>
          <w:ilvl w:val="2"/>
          <w:numId w:val="9"/>
        </w:numPr>
        <w:rPr>
          <w:rFonts w:ascii="Roboto" w:hAnsi="Roboto"/>
          <w:b/>
        </w:rPr>
      </w:pPr>
      <w:r w:rsidRPr="00A357F5">
        <w:rPr>
          <w:rFonts w:ascii="Roboto" w:hAnsi="Roboto" w:cs="Arial"/>
        </w:rPr>
        <w:t>Security personnel</w:t>
      </w:r>
      <w:r w:rsidR="005029E1" w:rsidRPr="00A357F5">
        <w:rPr>
          <w:rFonts w:ascii="Roboto" w:hAnsi="Roboto" w:cs="Arial"/>
        </w:rPr>
        <w:t>,</w:t>
      </w:r>
    </w:p>
    <w:p w:rsidR="0009662B" w:rsidRPr="00A357F5" w:rsidRDefault="0009662B" w:rsidP="0009662B">
      <w:pPr>
        <w:pStyle w:val="ListParagraph"/>
        <w:numPr>
          <w:ilvl w:val="2"/>
          <w:numId w:val="9"/>
        </w:numPr>
        <w:rPr>
          <w:rFonts w:ascii="Roboto" w:hAnsi="Roboto"/>
          <w:b/>
        </w:rPr>
      </w:pPr>
      <w:r w:rsidRPr="00A357F5">
        <w:rPr>
          <w:rFonts w:ascii="Roboto" w:hAnsi="Roboto" w:cs="Arial"/>
        </w:rPr>
        <w:t>Operations support personnel</w:t>
      </w:r>
      <w:r w:rsidR="005029E1" w:rsidRPr="00A357F5">
        <w:rPr>
          <w:rFonts w:ascii="Roboto" w:hAnsi="Roboto" w:cs="Arial"/>
        </w:rPr>
        <w:t>, and</w:t>
      </w:r>
    </w:p>
    <w:p w:rsidR="0009662B" w:rsidRPr="00A357F5" w:rsidRDefault="0009662B" w:rsidP="0009662B">
      <w:pPr>
        <w:pStyle w:val="ListParagraph"/>
        <w:numPr>
          <w:ilvl w:val="2"/>
          <w:numId w:val="9"/>
        </w:numPr>
        <w:rPr>
          <w:rFonts w:ascii="Roboto" w:hAnsi="Roboto"/>
          <w:b/>
        </w:rPr>
      </w:pPr>
      <w:r w:rsidRPr="00A357F5">
        <w:rPr>
          <w:rFonts w:ascii="Roboto" w:hAnsi="Roboto" w:cs="Arial"/>
        </w:rPr>
        <w:t>Appropriate personnel of connected systems</w:t>
      </w:r>
      <w:r w:rsidR="005029E1" w:rsidRPr="00A357F5">
        <w:rPr>
          <w:rFonts w:ascii="Roboto" w:hAnsi="Roboto" w:cs="Arial"/>
        </w:rPr>
        <w:t>.</w:t>
      </w:r>
    </w:p>
    <w:p w:rsidR="001E14AC" w:rsidRPr="00A357F5" w:rsidRDefault="001E14AC" w:rsidP="001E14AC">
      <w:pPr>
        <w:tabs>
          <w:tab w:val="left" w:pos="720"/>
        </w:tabs>
        <w:autoSpaceDE w:val="0"/>
        <w:autoSpaceDN w:val="0"/>
        <w:adjustRightInd w:val="0"/>
        <w:rPr>
          <w:rFonts w:ascii="Roboto" w:hAnsi="Roboto" w:cs="Arial"/>
        </w:rPr>
      </w:pPr>
    </w:p>
    <w:p w:rsidR="001E14AC" w:rsidRPr="00861580" w:rsidRDefault="0009662B" w:rsidP="0009662B">
      <w:pPr>
        <w:tabs>
          <w:tab w:val="left" w:pos="720"/>
        </w:tabs>
        <w:autoSpaceDE w:val="0"/>
        <w:autoSpaceDN w:val="0"/>
        <w:adjustRightInd w:val="0"/>
        <w:ind w:left="1080"/>
        <w:rPr>
          <w:rFonts w:ascii="Verdana" w:hAnsi="Verdana" w:cs="Arial"/>
          <w:sz w:val="20"/>
        </w:rPr>
      </w:pPr>
      <w:r w:rsidRPr="00A357F5">
        <w:rPr>
          <w:rFonts w:ascii="Roboto" w:hAnsi="Roboto" w:cs="Arial"/>
          <w:sz w:val="20"/>
        </w:rPr>
        <w:t xml:space="preserve">Note: </w:t>
      </w:r>
      <w:r w:rsidR="001E14AC" w:rsidRPr="00A357F5">
        <w:rPr>
          <w:rFonts w:ascii="Roboto" w:hAnsi="Roboto" w:cs="Arial"/>
          <w:sz w:val="20"/>
        </w:rPr>
        <w:t xml:space="preserve">Security-related activities include, for example, security assessments, audits, system hardware and software maintenance, and contingency plan testing/exercises. </w:t>
      </w:r>
    </w:p>
    <w:p w:rsidR="0090624D" w:rsidRPr="001E14AC" w:rsidRDefault="0090624D" w:rsidP="001E14AC">
      <w:pPr>
        <w:tabs>
          <w:tab w:val="left" w:pos="720"/>
        </w:tabs>
        <w:autoSpaceDE w:val="0"/>
        <w:autoSpaceDN w:val="0"/>
        <w:adjustRightInd w:val="0"/>
        <w:rPr>
          <w:rFonts w:cs="Arial"/>
        </w:rPr>
      </w:pPr>
    </w:p>
    <w:p w:rsidR="0090624D" w:rsidRDefault="0090624D" w:rsidP="006C3B39">
      <w:pPr>
        <w:rPr>
          <w:rFonts w:ascii="Verdana" w:hAnsi="Verdana"/>
          <w:sz w:val="20"/>
        </w:rPr>
      </w:pPr>
    </w:p>
    <w:p w:rsidR="00FF04E6" w:rsidRDefault="00FF04E6" w:rsidP="006C3B39"/>
    <w:p w:rsidR="00E14A76" w:rsidRPr="00A357F5" w:rsidRDefault="00E14A76" w:rsidP="00E14A76">
      <w:pPr>
        <w:pStyle w:val="Heading1"/>
        <w:spacing w:before="0"/>
        <w:rPr>
          <w:rFonts w:ascii="Roboto" w:hAnsi="Roboto"/>
          <w:color w:val="auto"/>
          <w:sz w:val="20"/>
          <w:szCs w:val="20"/>
        </w:rPr>
      </w:pPr>
      <w:r w:rsidRPr="00A357F5">
        <w:rPr>
          <w:rFonts w:ascii="Roboto" w:hAnsi="Roboto"/>
          <w:color w:val="auto"/>
          <w:sz w:val="20"/>
          <w:szCs w:val="20"/>
        </w:rPr>
        <w:t>ASSOCIATED</w:t>
      </w:r>
    </w:p>
    <w:p w:rsidR="00E14A76" w:rsidRDefault="00E14A76" w:rsidP="00E14A76">
      <w:pPr>
        <w:rPr>
          <w:rFonts w:ascii="Verdana" w:hAnsi="Verdana"/>
        </w:rPr>
      </w:pPr>
      <w:r w:rsidRPr="00A357F5">
        <w:rPr>
          <w:rFonts w:ascii="Roboto" w:hAnsi="Roboto"/>
          <w:b/>
          <w:sz w:val="20"/>
        </w:rPr>
        <w:t>PROCEDURE</w:t>
      </w:r>
      <w:r>
        <w:rPr>
          <w:rFonts w:ascii="Verdana" w:hAnsi="Verdana"/>
        </w:rPr>
        <w:tab/>
      </w:r>
      <w:r w:rsidR="00A357F5">
        <w:rPr>
          <w:rFonts w:ascii="Verdana" w:hAnsi="Verdana"/>
        </w:rPr>
        <w:tab/>
      </w:r>
      <w:r w:rsidR="00E1483B" w:rsidRPr="00A357F5">
        <w:rPr>
          <w:rFonts w:ascii="Roboto" w:hAnsi="Roboto"/>
          <w:sz w:val="20"/>
        </w:rPr>
        <w:t>“YOUR AGENCY”</w:t>
      </w:r>
      <w:r w:rsidRPr="00A357F5">
        <w:rPr>
          <w:rFonts w:ascii="Roboto" w:hAnsi="Roboto"/>
          <w:sz w:val="20"/>
        </w:rPr>
        <w:t xml:space="preserve"> Information Security Program Policy</w:t>
      </w:r>
    </w:p>
    <w:p w:rsidR="000431A6" w:rsidRPr="000431A6" w:rsidRDefault="00752836" w:rsidP="000431A6">
      <w:pPr>
        <w:rPr>
          <w:rFonts w:ascii="Verdana" w:hAnsi="Verdana"/>
          <w:sz w:val="20"/>
        </w:rPr>
      </w:pPr>
      <w:r>
        <w:tab/>
      </w:r>
      <w:r>
        <w:tab/>
      </w:r>
    </w:p>
    <w:p w:rsidR="00B4158C" w:rsidRPr="00A357F5"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A357F5">
        <w:rPr>
          <w:rFonts w:ascii="Roboto" w:hAnsi="Roboto" w:cs="Arial"/>
          <w:b/>
          <w:sz w:val="20"/>
        </w:rPr>
        <w:t>AUTHORITY</w:t>
      </w:r>
    </w:p>
    <w:p w:rsidR="00B4158C" w:rsidRPr="00A357F5" w:rsidRDefault="00B4158C" w:rsidP="009D012E">
      <w:pPr>
        <w:tabs>
          <w:tab w:val="left" w:pos="-720"/>
        </w:tabs>
        <w:suppressAutoHyphens/>
        <w:ind w:left="1800" w:hanging="1800"/>
        <w:rPr>
          <w:rFonts w:ascii="Roboto" w:hAnsi="Roboto"/>
          <w:sz w:val="20"/>
        </w:rPr>
      </w:pPr>
      <w:r w:rsidRPr="00A357F5">
        <w:rPr>
          <w:rFonts w:ascii="Roboto" w:hAnsi="Roboto" w:cs="Arial"/>
          <w:b/>
          <w:sz w:val="20"/>
        </w:rPr>
        <w:t>REFERENCE</w:t>
      </w:r>
      <w:r w:rsidR="003A5D47">
        <w:rPr>
          <w:rFonts w:ascii="Verdana" w:hAnsi="Verdana" w:cs="Arial"/>
          <w:b/>
          <w:color w:val="1F497D" w:themeColor="text2"/>
          <w:szCs w:val="24"/>
        </w:rPr>
        <w:tab/>
      </w:r>
      <w:r w:rsidR="003A5D47">
        <w:rPr>
          <w:rFonts w:ascii="Verdana" w:hAnsi="Verdana" w:cs="Arial"/>
          <w:b/>
          <w:color w:val="1F497D" w:themeColor="text2"/>
          <w:szCs w:val="24"/>
        </w:rPr>
        <w:tab/>
      </w:r>
      <w:hyperlink r:id="rId13" w:history="1">
        <w:r w:rsidRPr="00A357F5">
          <w:rPr>
            <w:rStyle w:val="Hyperlink"/>
            <w:rFonts w:ascii="Roboto" w:hAnsi="Roboto"/>
            <w:i/>
            <w:iCs/>
            <w:sz w:val="20"/>
          </w:rPr>
          <w:t>Code of Virginia, §2.2-2005 et seq.</w:t>
        </w:r>
      </w:hyperlink>
    </w:p>
    <w:p w:rsidR="00B4158C" w:rsidRPr="00A357F5" w:rsidRDefault="00B4158C" w:rsidP="003A5D47">
      <w:pPr>
        <w:pStyle w:val="BodyTextIndent2"/>
        <w:ind w:left="2160"/>
        <w:rPr>
          <w:rFonts w:ascii="Roboto" w:hAnsi="Roboto"/>
        </w:rPr>
      </w:pPr>
      <w:r w:rsidRPr="00A357F5">
        <w:rPr>
          <w:rFonts w:ascii="Roboto" w:hAnsi="Roboto"/>
        </w:rPr>
        <w:t>(Powers and duties of the Chief Info</w:t>
      </w:r>
      <w:r w:rsidR="00E1483B" w:rsidRPr="00A357F5">
        <w:rPr>
          <w:rFonts w:ascii="Roboto" w:hAnsi="Roboto"/>
        </w:rPr>
        <w:t>rmation Officer “CIO”</w:t>
      </w:r>
      <w:r w:rsidRPr="00A357F5">
        <w:rPr>
          <w:rFonts w:ascii="Roboto" w:hAnsi="Roboto"/>
        </w:rPr>
        <w:t>“</w:t>
      </w:r>
      <w:r w:rsidR="00E1483B" w:rsidRPr="00A357F5">
        <w:rPr>
          <w:rFonts w:ascii="Roboto" w:hAnsi="Roboto"/>
        </w:rPr>
        <w:t>“YOUR AGENCY”</w:t>
      </w:r>
      <w:r w:rsidRPr="00A357F5">
        <w:rPr>
          <w:rFonts w:ascii="Roboto" w:hAnsi="Roboto"/>
        </w:rPr>
        <w:t>”)</w:t>
      </w:r>
    </w:p>
    <w:p w:rsidR="00B4158C" w:rsidRPr="00A357F5"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A357F5">
        <w:rPr>
          <w:rFonts w:ascii="Roboto" w:hAnsi="Roboto" w:cs="Arial"/>
          <w:b/>
          <w:sz w:val="20"/>
        </w:rPr>
        <w:t>OTHER</w:t>
      </w:r>
      <w:r w:rsidRPr="00A357F5">
        <w:rPr>
          <w:rFonts w:ascii="Roboto" w:hAnsi="Roboto" w:cs="Arial"/>
          <w:b/>
          <w:sz w:val="20"/>
        </w:rPr>
        <w:tab/>
      </w:r>
    </w:p>
    <w:p w:rsidR="00B4158C" w:rsidRPr="00A357F5" w:rsidRDefault="00B4158C" w:rsidP="0081117E">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rPr>
          <w:rFonts w:ascii="Roboto" w:hAnsi="Roboto" w:cs="Arial"/>
          <w:sz w:val="20"/>
        </w:rPr>
      </w:pPr>
      <w:r w:rsidRPr="00A357F5">
        <w:rPr>
          <w:rFonts w:ascii="Roboto" w:hAnsi="Roboto" w:cs="Arial"/>
          <w:b/>
          <w:sz w:val="20"/>
        </w:rPr>
        <w:t>REFERENCE</w:t>
      </w:r>
      <w:r w:rsidR="0081117E">
        <w:rPr>
          <w:rFonts w:ascii="Verdana" w:hAnsi="Verdana" w:cs="Arial"/>
          <w:b/>
          <w:color w:val="1F497D" w:themeColor="text2"/>
          <w:szCs w:val="24"/>
        </w:rPr>
        <w:tab/>
      </w:r>
      <w:r w:rsidR="0081117E">
        <w:rPr>
          <w:rFonts w:ascii="Verdana" w:hAnsi="Verdana" w:cs="Arial"/>
          <w:b/>
          <w:color w:val="1F497D" w:themeColor="text2"/>
          <w:szCs w:val="24"/>
        </w:rPr>
        <w:tab/>
      </w:r>
      <w:hyperlink r:id="rId14" w:history="1">
        <w:r w:rsidRPr="00A357F5">
          <w:rPr>
            <w:rStyle w:val="Hyperlink"/>
            <w:rFonts w:ascii="Roboto" w:hAnsi="Roboto" w:cs="Arial"/>
            <w:sz w:val="20"/>
          </w:rPr>
          <w:t>ITRM Information Security Policy (SEC519)</w:t>
        </w:r>
      </w:hyperlink>
    </w:p>
    <w:p w:rsidR="00B4158C" w:rsidRPr="00A357F5" w:rsidRDefault="00B4158C" w:rsidP="0081117E">
      <w:pPr>
        <w:tabs>
          <w:tab w:val="left" w:pos="-1440"/>
          <w:tab w:val="left" w:pos="-720"/>
          <w:tab w:val="left" w:pos="0"/>
          <w:tab w:val="left" w:pos="1800"/>
          <w:tab w:val="left" w:pos="2160"/>
          <w:tab w:val="left" w:pos="2554"/>
          <w:tab w:val="left" w:pos="2880"/>
          <w:tab w:val="left" w:pos="4175"/>
          <w:tab w:val="left" w:pos="4320"/>
        </w:tabs>
        <w:suppressAutoHyphens/>
        <w:ind w:left="1800" w:hanging="1800"/>
        <w:rPr>
          <w:rFonts w:ascii="Roboto" w:hAnsi="Roboto" w:cs="Arial"/>
          <w:sz w:val="20"/>
        </w:rPr>
      </w:pPr>
      <w:r w:rsidRPr="00A357F5">
        <w:rPr>
          <w:rFonts w:ascii="Roboto" w:hAnsi="Roboto" w:cs="Arial"/>
          <w:sz w:val="20"/>
        </w:rPr>
        <w:tab/>
      </w:r>
    </w:p>
    <w:p w:rsidR="005E2BFC" w:rsidRPr="00A357F5" w:rsidRDefault="00B4158C" w:rsidP="0081117E">
      <w:pPr>
        <w:tabs>
          <w:tab w:val="left" w:pos="-1440"/>
          <w:tab w:val="left" w:pos="-720"/>
          <w:tab w:val="left" w:pos="0"/>
          <w:tab w:val="left" w:pos="720"/>
          <w:tab w:val="left" w:pos="2160"/>
          <w:tab w:val="left" w:pos="2554"/>
          <w:tab w:val="left" w:pos="2880"/>
          <w:tab w:val="left" w:pos="3600"/>
          <w:tab w:val="left" w:pos="4175"/>
          <w:tab w:val="left" w:pos="4320"/>
        </w:tabs>
        <w:suppressAutoHyphens/>
        <w:spacing w:line="276" w:lineRule="auto"/>
        <w:ind w:left="1800" w:hanging="1800"/>
        <w:rPr>
          <w:rStyle w:val="Hyperlink"/>
          <w:rFonts w:ascii="Roboto" w:hAnsi="Roboto" w:cs="Arial"/>
          <w:sz w:val="20"/>
        </w:rPr>
      </w:pPr>
      <w:r w:rsidRPr="00A357F5">
        <w:rPr>
          <w:rFonts w:ascii="Roboto" w:hAnsi="Roboto" w:cs="Arial"/>
          <w:sz w:val="20"/>
        </w:rPr>
        <w:tab/>
      </w:r>
      <w:r w:rsidR="003A5D47" w:rsidRPr="00A357F5">
        <w:rPr>
          <w:rFonts w:ascii="Roboto" w:hAnsi="Roboto" w:cs="Arial"/>
          <w:sz w:val="20"/>
        </w:rPr>
        <w:tab/>
        <w:t xml:space="preserve">     </w:t>
      </w:r>
      <w:hyperlink r:id="rId15" w:history="1">
        <w:r w:rsidRPr="00A357F5">
          <w:rPr>
            <w:rStyle w:val="Hyperlink"/>
            <w:rFonts w:ascii="Roboto" w:hAnsi="Roboto" w:cs="Arial"/>
            <w:sz w:val="20"/>
          </w:rPr>
          <w:t>ITRM Information Security Standard (SEC501)</w:t>
        </w:r>
      </w:hyperlink>
    </w:p>
    <w:p w:rsidR="005E2BFC" w:rsidRDefault="005E2BFC" w:rsidP="005E2BFC">
      <w:pPr>
        <w:tabs>
          <w:tab w:val="left" w:pos="-1440"/>
          <w:tab w:val="left" w:pos="-720"/>
          <w:tab w:val="left" w:pos="0"/>
          <w:tab w:val="left" w:pos="720"/>
          <w:tab w:val="left" w:pos="2554"/>
          <w:tab w:val="left" w:pos="2880"/>
          <w:tab w:val="left" w:pos="3600"/>
          <w:tab w:val="left" w:pos="4175"/>
          <w:tab w:val="left" w:pos="4320"/>
        </w:tabs>
        <w:suppressAutoHyphens/>
        <w:spacing w:line="276" w:lineRule="auto"/>
        <w:ind w:left="1800" w:hanging="1800"/>
        <w:rPr>
          <w:rFonts w:ascii="Verdana" w:hAnsi="Verdana"/>
          <w:i/>
          <w:sz w:val="20"/>
        </w:rPr>
      </w:pPr>
    </w:p>
    <w:p w:rsidR="00B4158C" w:rsidRPr="005E2BFC" w:rsidRDefault="005E2BFC" w:rsidP="005E2BFC">
      <w:pPr>
        <w:tabs>
          <w:tab w:val="left" w:pos="-1440"/>
          <w:tab w:val="left" w:pos="-720"/>
          <w:tab w:val="left" w:pos="0"/>
          <w:tab w:val="left" w:pos="720"/>
          <w:tab w:val="left" w:pos="2554"/>
          <w:tab w:val="left" w:pos="2880"/>
          <w:tab w:val="left" w:pos="3600"/>
          <w:tab w:val="left" w:pos="4175"/>
          <w:tab w:val="left" w:pos="4320"/>
        </w:tabs>
        <w:suppressAutoHyphens/>
        <w:spacing w:line="276" w:lineRule="auto"/>
        <w:ind w:left="1800" w:hanging="1800"/>
        <w:rPr>
          <w:rFonts w:ascii="Verdana" w:hAnsi="Verdana"/>
          <w:sz w:val="20"/>
        </w:rPr>
      </w:pPr>
      <w:r>
        <w:rPr>
          <w:rFonts w:ascii="Verdana" w:hAnsi="Verdana"/>
          <w:i/>
          <w:sz w:val="20"/>
        </w:rPr>
        <w:tab/>
      </w:r>
      <w:r>
        <w:rPr>
          <w:rFonts w:ascii="Verdana" w:hAnsi="Verdana"/>
          <w:i/>
          <w:sz w:val="20"/>
        </w:rPr>
        <w:tab/>
        <w:t xml:space="preserve">  </w:t>
      </w:r>
    </w:p>
    <w:p w:rsidR="00B4158C" w:rsidRDefault="00B4158C"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B4158C" w:rsidRPr="008D6387" w:rsidRDefault="00B4158C" w:rsidP="007E5C5E">
      <w:pPr>
        <w:tabs>
          <w:tab w:val="left" w:pos="-1440"/>
          <w:tab w:val="left" w:pos="-720"/>
          <w:tab w:val="left" w:pos="0"/>
          <w:tab w:val="left" w:pos="1800"/>
          <w:tab w:val="left" w:pos="2554"/>
          <w:tab w:val="left" w:pos="2880"/>
          <w:tab w:val="left" w:pos="3600"/>
          <w:tab w:val="left" w:pos="4175"/>
          <w:tab w:val="left" w:pos="4320"/>
        </w:tabs>
        <w:suppressAutoHyphens/>
        <w:ind w:left="1800" w:hanging="1800"/>
        <w:rPr>
          <w:rFonts w:ascii="Verdana" w:hAnsi="Verdana" w:cs="Arial"/>
          <w:sz w:val="20"/>
        </w:rPr>
      </w:pPr>
      <w:r>
        <w:rPr>
          <w:rFonts w:ascii="Verdana" w:hAnsi="Verdana" w:cs="Arial"/>
          <w:sz w:val="20"/>
        </w:rPr>
        <w:tab/>
      </w:r>
    </w:p>
    <w:tbl>
      <w:tblPr>
        <w:tblpPr w:leftFromText="180" w:rightFromText="180" w:vertAnchor="text" w:horzAnchor="margin" w:tblpY="-46"/>
        <w:tblW w:w="9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0080"/>
        <w:tblLayout w:type="fixed"/>
        <w:tblCellMar>
          <w:left w:w="115" w:type="dxa"/>
          <w:right w:w="115" w:type="dxa"/>
        </w:tblCellMar>
        <w:tblLook w:val="0000" w:firstRow="0" w:lastRow="0" w:firstColumn="0" w:lastColumn="0" w:noHBand="0" w:noVBand="0"/>
      </w:tblPr>
      <w:tblGrid>
        <w:gridCol w:w="1195"/>
        <w:gridCol w:w="1620"/>
        <w:gridCol w:w="6660"/>
      </w:tblGrid>
      <w:tr w:rsidR="00B4158C" w:rsidRPr="00AA64E8" w:rsidTr="00EF2B6C">
        <w:trPr>
          <w:trHeight w:val="175"/>
          <w:tblHeader/>
        </w:trPr>
        <w:tc>
          <w:tcPr>
            <w:tcW w:w="9475" w:type="dxa"/>
            <w:gridSpan w:val="3"/>
            <w:shd w:val="clear" w:color="auto" w:fill="33CC33"/>
            <w:vAlign w:val="center"/>
          </w:tcPr>
          <w:p w:rsidR="00B4158C" w:rsidRPr="00A357F5" w:rsidRDefault="00B4158C" w:rsidP="00EF2B6C">
            <w:pPr>
              <w:jc w:val="center"/>
              <w:rPr>
                <w:rFonts w:ascii="Roboto" w:hAnsi="Roboto" w:cs="Arial"/>
                <w:sz w:val="20"/>
              </w:rPr>
            </w:pPr>
            <w:r w:rsidRPr="00A357F5">
              <w:rPr>
                <w:rFonts w:ascii="Roboto" w:hAnsi="Roboto" w:cs="Arial"/>
                <w:sz w:val="20"/>
              </w:rPr>
              <w:t>Version History</w:t>
            </w:r>
          </w:p>
        </w:tc>
      </w:tr>
      <w:tr w:rsidR="00B4158C" w:rsidRPr="00AA64E8" w:rsidTr="00EF2B6C">
        <w:tblPrEx>
          <w:shd w:val="clear" w:color="auto" w:fill="auto"/>
        </w:tblPrEx>
        <w:trPr>
          <w:tblHeader/>
        </w:trPr>
        <w:tc>
          <w:tcPr>
            <w:tcW w:w="1195" w:type="dxa"/>
            <w:shd w:val="clear" w:color="auto" w:fill="E6E6E6"/>
          </w:tcPr>
          <w:p w:rsidR="00B4158C" w:rsidRPr="00AA64E8" w:rsidRDefault="00B4158C" w:rsidP="00EF2B6C">
            <w:pPr>
              <w:jc w:val="center"/>
              <w:rPr>
                <w:rFonts w:ascii="Verdana" w:hAnsi="Verdana" w:cs="Arial"/>
                <w:sz w:val="20"/>
                <w:szCs w:val="16"/>
              </w:rPr>
            </w:pPr>
            <w:r w:rsidRPr="00AA64E8">
              <w:rPr>
                <w:rFonts w:ascii="Verdana" w:hAnsi="Verdana" w:cs="Arial"/>
                <w:sz w:val="20"/>
                <w:szCs w:val="16"/>
              </w:rPr>
              <w:t>Version</w:t>
            </w:r>
          </w:p>
        </w:tc>
        <w:tc>
          <w:tcPr>
            <w:tcW w:w="1620" w:type="dxa"/>
            <w:shd w:val="clear" w:color="auto" w:fill="E6E6E6"/>
          </w:tcPr>
          <w:p w:rsidR="00B4158C" w:rsidRPr="00AA64E8" w:rsidRDefault="00B4158C" w:rsidP="00EF2B6C">
            <w:pPr>
              <w:jc w:val="center"/>
              <w:rPr>
                <w:rFonts w:ascii="Verdana" w:hAnsi="Verdana" w:cs="Arial"/>
                <w:sz w:val="20"/>
                <w:szCs w:val="16"/>
              </w:rPr>
            </w:pPr>
            <w:r w:rsidRPr="00AA64E8">
              <w:rPr>
                <w:rFonts w:ascii="Verdana" w:hAnsi="Verdana" w:cs="Arial"/>
                <w:sz w:val="20"/>
                <w:szCs w:val="16"/>
              </w:rPr>
              <w:t>Date</w:t>
            </w:r>
          </w:p>
        </w:tc>
        <w:tc>
          <w:tcPr>
            <w:tcW w:w="6660" w:type="dxa"/>
            <w:shd w:val="clear" w:color="auto" w:fill="E6E6E6"/>
          </w:tcPr>
          <w:p w:rsidR="00B4158C" w:rsidRPr="00AA64E8" w:rsidRDefault="00B4158C" w:rsidP="00EF2B6C">
            <w:pPr>
              <w:jc w:val="center"/>
              <w:rPr>
                <w:rFonts w:ascii="Verdana" w:hAnsi="Verdana" w:cs="Arial"/>
                <w:sz w:val="20"/>
                <w:szCs w:val="16"/>
              </w:rPr>
            </w:pPr>
            <w:r w:rsidRPr="00AA64E8">
              <w:rPr>
                <w:rFonts w:ascii="Verdana" w:hAnsi="Verdana" w:cs="Arial"/>
                <w:sz w:val="20"/>
                <w:szCs w:val="16"/>
              </w:rPr>
              <w:t xml:space="preserve">Change Summary </w:t>
            </w:r>
          </w:p>
        </w:tc>
      </w:tr>
      <w:tr w:rsidR="00B4158C" w:rsidRPr="00AA64E8" w:rsidTr="00EF2B6C">
        <w:tblPrEx>
          <w:shd w:val="clear" w:color="auto" w:fill="auto"/>
        </w:tblPrEx>
        <w:tc>
          <w:tcPr>
            <w:tcW w:w="1195" w:type="dxa"/>
          </w:tcPr>
          <w:p w:rsidR="00A357F5" w:rsidRPr="00A357F5" w:rsidRDefault="00B4158C" w:rsidP="00A357F5">
            <w:pPr>
              <w:jc w:val="center"/>
              <w:rPr>
                <w:rFonts w:ascii="Roboto" w:hAnsi="Roboto"/>
                <w:sz w:val="20"/>
              </w:rPr>
            </w:pPr>
            <w:r w:rsidRPr="00A357F5">
              <w:rPr>
                <w:rFonts w:ascii="Roboto" w:hAnsi="Roboto"/>
                <w:sz w:val="20"/>
              </w:rPr>
              <w:t>1</w:t>
            </w:r>
          </w:p>
        </w:tc>
        <w:tc>
          <w:tcPr>
            <w:tcW w:w="1620" w:type="dxa"/>
          </w:tcPr>
          <w:p w:rsidR="00B4158C" w:rsidRPr="00A357F5" w:rsidRDefault="00FF28C3" w:rsidP="00BC5F6A">
            <w:pPr>
              <w:rPr>
                <w:rFonts w:ascii="Roboto" w:hAnsi="Roboto"/>
                <w:sz w:val="20"/>
              </w:rPr>
            </w:pPr>
            <w:r w:rsidRPr="00A357F5">
              <w:rPr>
                <w:rFonts w:ascii="Roboto" w:hAnsi="Roboto"/>
                <w:sz w:val="20"/>
              </w:rPr>
              <w:t>07/01/2014</w:t>
            </w:r>
          </w:p>
        </w:tc>
        <w:tc>
          <w:tcPr>
            <w:tcW w:w="6660" w:type="dxa"/>
          </w:tcPr>
          <w:p w:rsidR="00B4158C" w:rsidRPr="00A357F5" w:rsidRDefault="00715E35" w:rsidP="00BC5F6A">
            <w:pPr>
              <w:rPr>
                <w:rFonts w:ascii="Roboto" w:hAnsi="Roboto"/>
                <w:sz w:val="20"/>
              </w:rPr>
            </w:pPr>
            <w:r w:rsidRPr="00A357F5">
              <w:rPr>
                <w:rFonts w:ascii="Roboto" w:hAnsi="Roboto"/>
                <w:sz w:val="20"/>
              </w:rPr>
              <w:t xml:space="preserve">Supersedes </w:t>
            </w:r>
            <w:r w:rsidR="00E1483B" w:rsidRPr="00A357F5">
              <w:rPr>
                <w:rFonts w:ascii="Roboto" w:hAnsi="Roboto"/>
                <w:sz w:val="20"/>
              </w:rPr>
              <w:t>“YOUR AGENCY”</w:t>
            </w:r>
            <w:r w:rsidRPr="00A357F5">
              <w:rPr>
                <w:rFonts w:ascii="Roboto" w:hAnsi="Roboto"/>
                <w:sz w:val="20"/>
              </w:rPr>
              <w:t xml:space="preserve"> CSRM IT System Security Plan Pol Pro</w:t>
            </w:r>
            <w:r w:rsidR="009C6F48" w:rsidRPr="00A357F5">
              <w:rPr>
                <w:rFonts w:ascii="Roboto" w:hAnsi="Roboto"/>
                <w:sz w:val="20"/>
              </w:rPr>
              <w:t xml:space="preserve"> and </w:t>
            </w:r>
            <w:r w:rsidR="00E1483B" w:rsidRPr="00A357F5">
              <w:rPr>
                <w:rFonts w:ascii="Roboto" w:hAnsi="Roboto"/>
                <w:sz w:val="20"/>
              </w:rPr>
              <w:lastRenderedPageBreak/>
              <w:t>“YOUR AGENCY”</w:t>
            </w:r>
            <w:r w:rsidR="009C6F48" w:rsidRPr="00A357F5">
              <w:rPr>
                <w:rFonts w:ascii="Roboto" w:hAnsi="Roboto"/>
                <w:sz w:val="20"/>
              </w:rPr>
              <w:t xml:space="preserve"> CSRM PC LAN Policy</w:t>
            </w:r>
          </w:p>
        </w:tc>
      </w:tr>
      <w:tr w:rsidR="00A357F5" w:rsidRPr="00AA64E8" w:rsidTr="00EF2B6C">
        <w:tblPrEx>
          <w:shd w:val="clear" w:color="auto" w:fill="auto"/>
        </w:tblPrEx>
        <w:tc>
          <w:tcPr>
            <w:tcW w:w="1195" w:type="dxa"/>
          </w:tcPr>
          <w:p w:rsidR="00A357F5" w:rsidRPr="00A357F5" w:rsidRDefault="00A357F5" w:rsidP="00A357F5">
            <w:pPr>
              <w:jc w:val="center"/>
              <w:rPr>
                <w:rFonts w:ascii="Roboto" w:hAnsi="Roboto"/>
                <w:sz w:val="20"/>
              </w:rPr>
            </w:pPr>
            <w:r w:rsidRPr="00A357F5">
              <w:rPr>
                <w:rFonts w:ascii="Roboto" w:hAnsi="Roboto"/>
                <w:sz w:val="20"/>
              </w:rPr>
              <w:lastRenderedPageBreak/>
              <w:t>2</w:t>
            </w:r>
          </w:p>
        </w:tc>
        <w:tc>
          <w:tcPr>
            <w:tcW w:w="1620" w:type="dxa"/>
          </w:tcPr>
          <w:p w:rsidR="00A357F5" w:rsidRPr="00A357F5" w:rsidRDefault="00A357F5" w:rsidP="00BC5F6A">
            <w:pPr>
              <w:rPr>
                <w:rFonts w:ascii="Roboto" w:hAnsi="Roboto"/>
                <w:sz w:val="20"/>
              </w:rPr>
            </w:pPr>
            <w:r w:rsidRPr="00A357F5">
              <w:rPr>
                <w:rFonts w:ascii="Roboto" w:hAnsi="Roboto"/>
                <w:sz w:val="20"/>
              </w:rPr>
              <w:t>11/30/2021</w:t>
            </w:r>
          </w:p>
        </w:tc>
        <w:tc>
          <w:tcPr>
            <w:tcW w:w="6660" w:type="dxa"/>
          </w:tcPr>
          <w:p w:rsidR="00A357F5" w:rsidRPr="00A357F5" w:rsidRDefault="00A357F5" w:rsidP="00BC5F6A">
            <w:pPr>
              <w:rPr>
                <w:rFonts w:ascii="Roboto" w:hAnsi="Roboto"/>
                <w:sz w:val="20"/>
              </w:rPr>
            </w:pPr>
            <w:r w:rsidRPr="00A357F5">
              <w:rPr>
                <w:rFonts w:ascii="Roboto" w:hAnsi="Roboto"/>
                <w:sz w:val="20"/>
              </w:rPr>
              <w:t>Formatting changes</w:t>
            </w:r>
          </w:p>
        </w:tc>
      </w:tr>
    </w:tbl>
    <w:p w:rsidR="00D8067C" w:rsidRDefault="00D8067C" w:rsidP="003A5D47">
      <w:pPr>
        <w:tabs>
          <w:tab w:val="left" w:pos="1620"/>
          <w:tab w:val="left" w:pos="1800"/>
        </w:tabs>
        <w:suppressAutoHyphens/>
        <w:rPr>
          <w:rFonts w:ascii="Verdana" w:hAnsi="Verdana"/>
          <w:sz w:val="20"/>
        </w:rPr>
      </w:pPr>
    </w:p>
    <w:sectPr w:rsidR="00D8067C" w:rsidSect="007E5C5E">
      <w:footerReference w:type="default" r:id="rId16"/>
      <w:footerReference w:type="first" r:id="rId17"/>
      <w:endnotePr>
        <w:numFmt w:val="decimal"/>
      </w:endnotePr>
      <w:pgSz w:w="12240" w:h="15840" w:code="1"/>
      <w:pgMar w:top="720" w:right="1152" w:bottom="1008" w:left="1152" w:header="0" w:footer="9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8E5" w:rsidRDefault="001B68E5">
      <w:r>
        <w:separator/>
      </w:r>
    </w:p>
  </w:endnote>
  <w:endnote w:type="continuationSeparator" w:id="0">
    <w:p w:rsidR="001B68E5" w:rsidRDefault="001B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anklin Gothic">
    <w:altName w:val="Franklin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Rajdhani">
    <w:panose1 w:val="02000000000000000000"/>
    <w:charset w:val="00"/>
    <w:family w:val="auto"/>
    <w:pitch w:val="variable"/>
    <w:sig w:usb0="00008007" w:usb1="00000000" w:usb2="00000000" w:usb3="00000000" w:csb0="00000093" w:csb1="00000000"/>
  </w:font>
  <w:font w:name="Rajdhani SemiBold">
    <w:panose1 w:val="02000000000000000000"/>
    <w:charset w:val="00"/>
    <w:family w:val="auto"/>
    <w:pitch w:val="variable"/>
    <w:sig w:usb0="00008007" w:usb1="00000000" w:usb2="00000000" w:usb3="00000000" w:csb0="00000093"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1F8" w:rsidRPr="00A730A6" w:rsidRDefault="005A5CC7" w:rsidP="003A51F8">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A730A6">
      <w:rPr>
        <w:rFonts w:ascii="Roboto" w:hAnsi="Roboto" w:cs="Arial"/>
        <w:sz w:val="20"/>
      </w:rPr>
      <w:t xml:space="preserve">Page </w:t>
    </w:r>
    <w:r w:rsidR="00634C70" w:rsidRPr="00A730A6">
      <w:rPr>
        <w:rFonts w:ascii="Roboto" w:hAnsi="Roboto" w:cs="Arial"/>
        <w:sz w:val="20"/>
      </w:rPr>
      <w:fldChar w:fldCharType="begin"/>
    </w:r>
    <w:r w:rsidRPr="00A730A6">
      <w:rPr>
        <w:rFonts w:ascii="Roboto" w:hAnsi="Roboto" w:cs="Arial"/>
        <w:sz w:val="20"/>
      </w:rPr>
      <w:instrText xml:space="preserve"> PAGE </w:instrText>
    </w:r>
    <w:r w:rsidR="00634C70" w:rsidRPr="00A730A6">
      <w:rPr>
        <w:rFonts w:ascii="Roboto" w:hAnsi="Roboto" w:cs="Arial"/>
        <w:sz w:val="20"/>
      </w:rPr>
      <w:fldChar w:fldCharType="separate"/>
    </w:r>
    <w:r w:rsidR="00DE0E75">
      <w:rPr>
        <w:rFonts w:ascii="Roboto" w:hAnsi="Roboto" w:cs="Arial"/>
        <w:noProof/>
        <w:sz w:val="20"/>
      </w:rPr>
      <w:t>2</w:t>
    </w:r>
    <w:r w:rsidR="00634C70" w:rsidRPr="00A730A6">
      <w:rPr>
        <w:rFonts w:ascii="Roboto" w:hAnsi="Roboto" w:cs="Arial"/>
        <w:sz w:val="20"/>
      </w:rPr>
      <w:fldChar w:fldCharType="end"/>
    </w:r>
    <w:r w:rsidRPr="00A730A6">
      <w:rPr>
        <w:rFonts w:ascii="Roboto" w:hAnsi="Roboto" w:cs="Arial"/>
        <w:sz w:val="20"/>
      </w:rPr>
      <w:t xml:space="preserve"> of </w:t>
    </w:r>
    <w:r w:rsidR="00634C70" w:rsidRPr="00A730A6">
      <w:rPr>
        <w:rFonts w:ascii="Roboto" w:hAnsi="Roboto" w:cs="Arial"/>
        <w:sz w:val="20"/>
      </w:rPr>
      <w:fldChar w:fldCharType="begin"/>
    </w:r>
    <w:r w:rsidRPr="00A730A6">
      <w:rPr>
        <w:rFonts w:ascii="Roboto" w:hAnsi="Roboto" w:cs="Arial"/>
        <w:sz w:val="20"/>
      </w:rPr>
      <w:instrText xml:space="preserve"> NUMPAGES </w:instrText>
    </w:r>
    <w:r w:rsidR="00634C70" w:rsidRPr="00A730A6">
      <w:rPr>
        <w:rFonts w:ascii="Roboto" w:hAnsi="Roboto" w:cs="Arial"/>
        <w:sz w:val="20"/>
      </w:rPr>
      <w:fldChar w:fldCharType="separate"/>
    </w:r>
    <w:r w:rsidR="00DE0E75">
      <w:rPr>
        <w:rFonts w:ascii="Roboto" w:hAnsi="Roboto" w:cs="Arial"/>
        <w:noProof/>
        <w:sz w:val="20"/>
      </w:rPr>
      <w:t>6</w:t>
    </w:r>
    <w:r w:rsidR="00634C70" w:rsidRPr="00A730A6">
      <w:rPr>
        <w:rFonts w:ascii="Roboto" w:hAnsi="Roboto" w:cs="Arial"/>
        <w:sz w:val="20"/>
      </w:rPr>
      <w:fldChar w:fldCharType="end"/>
    </w:r>
    <w:r w:rsidRPr="00A730A6">
      <w:rPr>
        <w:rFonts w:ascii="Roboto" w:hAnsi="Roboto" w:cs="Arial"/>
        <w:sz w:val="20"/>
      </w:rPr>
      <w:t xml:space="preserve">                                                   </w:t>
    </w:r>
    <w:r w:rsidRPr="00A730A6">
      <w:rPr>
        <w:rFonts w:ascii="Roboto" w:hAnsi="Roboto" w:cs="Arial"/>
        <w:sz w:val="20"/>
      </w:rPr>
      <w:tab/>
      <w:t xml:space="preserve">                         Revised: </w:t>
    </w:r>
    <w:r w:rsidR="00A730A6">
      <w:rPr>
        <w:rFonts w:ascii="Roboto" w:hAnsi="Roboto" w:cs="Arial"/>
        <w:sz w:val="20"/>
      </w:rPr>
      <w:t>11/30/2021, v2</w:t>
    </w:r>
    <w:r w:rsidR="003A51F8" w:rsidRPr="00A730A6">
      <w:rPr>
        <w:rFonts w:ascii="Roboto" w:hAnsi="Roboto" w:cs="Arial"/>
        <w:sz w:val="20"/>
      </w:rPr>
      <w:t>.0</w:t>
    </w:r>
  </w:p>
  <w:p w:rsidR="005A5CC7" w:rsidRPr="00A730A6" w:rsidRDefault="005A5CC7"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A730A6">
      <w:rPr>
        <w:rFonts w:ascii="Roboto" w:hAnsi="Roboto" w:cs="Arial"/>
        <w:sz w:val="20"/>
      </w:rPr>
      <w:t xml:space="preserve">Issuing Office: </w:t>
    </w:r>
    <w:r w:rsidRPr="00A730A6">
      <w:rPr>
        <w:rFonts w:ascii="Roboto" w:hAnsi="Roboto" w:cs="Arial"/>
        <w:i/>
        <w:sz w:val="20"/>
      </w:rPr>
      <w:t xml:space="preserve">Commonwealth </w:t>
    </w:r>
    <w:r w:rsidRPr="00A730A6">
      <w:rPr>
        <w:rFonts w:ascii="Roboto" w:hAnsi="Roboto" w:cs="Arial"/>
        <w:i/>
        <w:iCs/>
        <w:sz w:val="20"/>
      </w:rPr>
      <w:t>Security &amp; Risk Management</w:t>
    </w:r>
    <w:r w:rsidRPr="00A730A6">
      <w:rPr>
        <w:rFonts w:ascii="Roboto" w:hAnsi="Roboto" w:cs="Arial"/>
        <w:sz w:val="20"/>
      </w:rPr>
      <w:t xml:space="preserve">    Superseded: </w:t>
    </w:r>
    <w:r w:rsidR="00A730A6">
      <w:rPr>
        <w:rFonts w:ascii="Roboto" w:hAnsi="Roboto" w:cs="Arial"/>
        <w:sz w:val="20"/>
      </w:rPr>
      <w:t>02/03/2014, v.0</w:t>
    </w:r>
  </w:p>
  <w:p w:rsidR="005A5CC7" w:rsidRPr="00A730A6" w:rsidRDefault="005A5CC7" w:rsidP="00FB7E19">
    <w:pPr>
      <w:pStyle w:val="Footer"/>
      <w:pBdr>
        <w:top w:val="single" w:sz="4" w:space="1" w:color="auto"/>
        <w:left w:val="single" w:sz="4" w:space="4" w:color="auto"/>
        <w:bottom w:val="single" w:sz="4" w:space="1" w:color="auto"/>
        <w:right w:val="single" w:sz="4" w:space="4" w:color="auto"/>
      </w:pBdr>
      <w:rPr>
        <w:rFonts w:ascii="Roboto" w:hAnsi="Roboto"/>
        <w:sz w:val="20"/>
      </w:rPr>
    </w:pPr>
    <w:r w:rsidRPr="00A730A6">
      <w:rPr>
        <w:rFonts w:ascii="Roboto" w:hAnsi="Roboto" w:cs="Arial"/>
        <w:sz w:val="20"/>
      </w:rPr>
      <w:t>File Name:</w:t>
    </w:r>
    <w:r w:rsidRPr="00A730A6">
      <w:rPr>
        <w:rFonts w:ascii="Roboto" w:hAnsi="Roboto"/>
        <w:sz w:val="20"/>
      </w:rPr>
      <w:t xml:space="preserve">  </w:t>
    </w:r>
    <w:r w:rsidR="00E1483B" w:rsidRPr="00A730A6">
      <w:rPr>
        <w:rFonts w:ascii="Roboto" w:hAnsi="Roboto"/>
        <w:sz w:val="20"/>
      </w:rPr>
      <w:t>“YOUR AGENCY”</w:t>
    </w:r>
    <w:r w:rsidRPr="00A730A6">
      <w:rPr>
        <w:rFonts w:ascii="Roboto" w:hAnsi="Roboto"/>
        <w:sz w:val="20"/>
      </w:rPr>
      <w:t xml:space="preserve"> CSRM IT </w:t>
    </w:r>
    <w:r w:rsidR="00C97644" w:rsidRPr="00A730A6">
      <w:rPr>
        <w:rFonts w:ascii="Roboto" w:hAnsi="Roboto"/>
        <w:sz w:val="20"/>
      </w:rPr>
      <w:t xml:space="preserve">System </w:t>
    </w:r>
    <w:r w:rsidR="00621A2F" w:rsidRPr="00A730A6">
      <w:rPr>
        <w:rFonts w:ascii="Roboto" w:hAnsi="Roboto"/>
        <w:sz w:val="20"/>
      </w:rPr>
      <w:t xml:space="preserve">Security </w:t>
    </w:r>
    <w:r w:rsidR="00A730A6">
      <w:rPr>
        <w:rFonts w:ascii="Roboto" w:hAnsi="Roboto"/>
        <w:sz w:val="20"/>
      </w:rPr>
      <w:t>Planning Policy v2</w:t>
    </w:r>
    <w:r w:rsidRPr="00A730A6">
      <w:rPr>
        <w:rFonts w:ascii="Roboto" w:hAnsi="Roboto"/>
        <w:sz w:val="20"/>
      </w:rPr>
      <w:t>_0</w:t>
    </w:r>
  </w:p>
  <w:p w:rsidR="005A5CC7" w:rsidRDefault="005A5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CC7" w:rsidRPr="00A357F5" w:rsidRDefault="005A5CC7">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A357F5">
      <w:rPr>
        <w:rFonts w:ascii="Roboto" w:hAnsi="Roboto" w:cs="Arial"/>
        <w:sz w:val="20"/>
      </w:rPr>
      <w:t xml:space="preserve">Page </w:t>
    </w:r>
    <w:r w:rsidR="00634C70" w:rsidRPr="00A357F5">
      <w:rPr>
        <w:rFonts w:ascii="Roboto" w:hAnsi="Roboto" w:cs="Arial"/>
        <w:sz w:val="20"/>
      </w:rPr>
      <w:fldChar w:fldCharType="begin"/>
    </w:r>
    <w:r w:rsidRPr="00A357F5">
      <w:rPr>
        <w:rFonts w:ascii="Roboto" w:hAnsi="Roboto" w:cs="Arial"/>
        <w:sz w:val="20"/>
      </w:rPr>
      <w:instrText xml:space="preserve"> PAGE </w:instrText>
    </w:r>
    <w:r w:rsidR="00634C70" w:rsidRPr="00A357F5">
      <w:rPr>
        <w:rFonts w:ascii="Roboto" w:hAnsi="Roboto" w:cs="Arial"/>
        <w:sz w:val="20"/>
      </w:rPr>
      <w:fldChar w:fldCharType="separate"/>
    </w:r>
    <w:r w:rsidR="00DE0E75">
      <w:rPr>
        <w:rFonts w:ascii="Roboto" w:hAnsi="Roboto" w:cs="Arial"/>
        <w:noProof/>
        <w:sz w:val="20"/>
      </w:rPr>
      <w:t>1</w:t>
    </w:r>
    <w:r w:rsidR="00634C70" w:rsidRPr="00A357F5">
      <w:rPr>
        <w:rFonts w:ascii="Roboto" w:hAnsi="Roboto" w:cs="Arial"/>
        <w:sz w:val="20"/>
      </w:rPr>
      <w:fldChar w:fldCharType="end"/>
    </w:r>
    <w:r w:rsidRPr="00A357F5">
      <w:rPr>
        <w:rFonts w:ascii="Roboto" w:hAnsi="Roboto" w:cs="Arial"/>
        <w:sz w:val="20"/>
      </w:rPr>
      <w:t xml:space="preserve"> of </w:t>
    </w:r>
    <w:r w:rsidR="00634C70" w:rsidRPr="00A357F5">
      <w:rPr>
        <w:rFonts w:ascii="Roboto" w:hAnsi="Roboto" w:cs="Arial"/>
        <w:sz w:val="20"/>
      </w:rPr>
      <w:fldChar w:fldCharType="begin"/>
    </w:r>
    <w:r w:rsidRPr="00A357F5">
      <w:rPr>
        <w:rFonts w:ascii="Roboto" w:hAnsi="Roboto" w:cs="Arial"/>
        <w:sz w:val="20"/>
      </w:rPr>
      <w:instrText xml:space="preserve"> NUMPAGES </w:instrText>
    </w:r>
    <w:r w:rsidR="00634C70" w:rsidRPr="00A357F5">
      <w:rPr>
        <w:rFonts w:ascii="Roboto" w:hAnsi="Roboto" w:cs="Arial"/>
        <w:sz w:val="20"/>
      </w:rPr>
      <w:fldChar w:fldCharType="separate"/>
    </w:r>
    <w:r w:rsidR="00DE0E75">
      <w:rPr>
        <w:rFonts w:ascii="Roboto" w:hAnsi="Roboto" w:cs="Arial"/>
        <w:noProof/>
        <w:sz w:val="20"/>
      </w:rPr>
      <w:t>6</w:t>
    </w:r>
    <w:r w:rsidR="00634C70" w:rsidRPr="00A357F5">
      <w:rPr>
        <w:rFonts w:ascii="Roboto" w:hAnsi="Roboto" w:cs="Arial"/>
        <w:sz w:val="20"/>
      </w:rPr>
      <w:fldChar w:fldCharType="end"/>
    </w:r>
    <w:r w:rsidRPr="00A357F5">
      <w:rPr>
        <w:rFonts w:ascii="Roboto" w:hAnsi="Roboto" w:cs="Arial"/>
        <w:sz w:val="20"/>
      </w:rPr>
      <w:t xml:space="preserve">                                                   </w:t>
    </w:r>
    <w:r w:rsidRPr="00A357F5">
      <w:rPr>
        <w:rFonts w:ascii="Roboto" w:hAnsi="Roboto" w:cs="Arial"/>
        <w:sz w:val="20"/>
      </w:rPr>
      <w:tab/>
      <w:t xml:space="preserve">                         Revised: </w:t>
    </w:r>
    <w:r w:rsidR="00A730A6">
      <w:rPr>
        <w:rFonts w:ascii="Roboto" w:hAnsi="Roboto" w:cs="Arial"/>
        <w:sz w:val="20"/>
      </w:rPr>
      <w:t>11/30</w:t>
    </w:r>
    <w:r w:rsidR="009B6B14" w:rsidRPr="00A357F5">
      <w:rPr>
        <w:rFonts w:ascii="Roboto" w:hAnsi="Roboto" w:cs="Arial"/>
        <w:sz w:val="20"/>
      </w:rPr>
      <w:t>/20</w:t>
    </w:r>
    <w:r w:rsidR="00A730A6">
      <w:rPr>
        <w:rFonts w:ascii="Roboto" w:hAnsi="Roboto" w:cs="Arial"/>
        <w:sz w:val="20"/>
      </w:rPr>
      <w:t>21, v2</w:t>
    </w:r>
    <w:r w:rsidRPr="00A357F5">
      <w:rPr>
        <w:rFonts w:ascii="Roboto" w:hAnsi="Roboto" w:cs="Arial"/>
        <w:sz w:val="20"/>
      </w:rPr>
      <w:t>.0</w:t>
    </w:r>
  </w:p>
  <w:p w:rsidR="005A5CC7" w:rsidRPr="00A357F5" w:rsidRDefault="005A5CC7"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A357F5">
      <w:rPr>
        <w:rFonts w:ascii="Roboto" w:hAnsi="Roboto" w:cs="Arial"/>
        <w:sz w:val="20"/>
      </w:rPr>
      <w:t xml:space="preserve">Issuing Office: </w:t>
    </w:r>
    <w:r w:rsidRPr="00A357F5">
      <w:rPr>
        <w:rFonts w:ascii="Roboto" w:hAnsi="Roboto" w:cs="Arial"/>
        <w:i/>
        <w:sz w:val="20"/>
      </w:rPr>
      <w:t xml:space="preserve">Commonwealth </w:t>
    </w:r>
    <w:r w:rsidRPr="00A357F5">
      <w:rPr>
        <w:rFonts w:ascii="Roboto" w:hAnsi="Roboto" w:cs="Arial"/>
        <w:i/>
        <w:iCs/>
        <w:sz w:val="20"/>
      </w:rPr>
      <w:t xml:space="preserve">Security &amp; Risk Management </w:t>
    </w:r>
    <w:r w:rsidRPr="00A357F5">
      <w:rPr>
        <w:rFonts w:ascii="Roboto" w:hAnsi="Roboto" w:cs="Arial"/>
        <w:sz w:val="20"/>
      </w:rPr>
      <w:t xml:space="preserve">   Superseded:</w:t>
    </w:r>
    <w:r w:rsidR="00A730A6">
      <w:rPr>
        <w:rFonts w:ascii="Roboto" w:hAnsi="Roboto" w:cs="Arial"/>
        <w:sz w:val="20"/>
      </w:rPr>
      <w:t xml:space="preserve"> 02/03/2014, v1.0</w:t>
    </w:r>
    <w:r w:rsidRPr="00A357F5">
      <w:rPr>
        <w:rFonts w:ascii="Roboto" w:hAnsi="Roboto" w:cs="Arial"/>
        <w:sz w:val="20"/>
      </w:rPr>
      <w:t xml:space="preserve"> </w:t>
    </w:r>
  </w:p>
  <w:p w:rsidR="005A5CC7" w:rsidRPr="00A357F5" w:rsidRDefault="005A5CC7">
    <w:pPr>
      <w:pStyle w:val="Footer"/>
      <w:pBdr>
        <w:top w:val="single" w:sz="4" w:space="1" w:color="auto"/>
        <w:left w:val="single" w:sz="4" w:space="4" w:color="auto"/>
        <w:bottom w:val="single" w:sz="4" w:space="1" w:color="auto"/>
        <w:right w:val="single" w:sz="4" w:space="4" w:color="auto"/>
      </w:pBdr>
      <w:rPr>
        <w:rFonts w:ascii="Roboto" w:hAnsi="Roboto"/>
        <w:sz w:val="20"/>
      </w:rPr>
    </w:pPr>
    <w:r w:rsidRPr="00A357F5">
      <w:rPr>
        <w:rFonts w:ascii="Roboto" w:hAnsi="Roboto" w:cs="Arial"/>
        <w:sz w:val="20"/>
      </w:rPr>
      <w:t>File Name:</w:t>
    </w:r>
    <w:r w:rsidRPr="00A357F5">
      <w:rPr>
        <w:rFonts w:ascii="Roboto" w:hAnsi="Roboto"/>
        <w:sz w:val="20"/>
      </w:rPr>
      <w:t xml:space="preserve">  </w:t>
    </w:r>
    <w:r w:rsidR="00E1483B" w:rsidRPr="00A357F5">
      <w:rPr>
        <w:rFonts w:ascii="Roboto" w:hAnsi="Roboto"/>
        <w:sz w:val="20"/>
      </w:rPr>
      <w:t>“YOUR AGENCY”</w:t>
    </w:r>
    <w:r w:rsidRPr="00A357F5">
      <w:rPr>
        <w:rFonts w:ascii="Roboto" w:hAnsi="Roboto"/>
        <w:sz w:val="20"/>
      </w:rPr>
      <w:t xml:space="preserve"> CSRM IT </w:t>
    </w:r>
    <w:r w:rsidR="00C97644" w:rsidRPr="00A357F5">
      <w:rPr>
        <w:rFonts w:ascii="Roboto" w:hAnsi="Roboto"/>
        <w:sz w:val="20"/>
      </w:rPr>
      <w:t xml:space="preserve">System Security </w:t>
    </w:r>
    <w:r w:rsidR="00A730A6">
      <w:rPr>
        <w:rFonts w:ascii="Roboto" w:hAnsi="Roboto"/>
        <w:sz w:val="20"/>
      </w:rPr>
      <w:t>Planning Policy v2</w:t>
    </w:r>
    <w:r w:rsidRPr="00A357F5">
      <w:rPr>
        <w:rFonts w:ascii="Roboto" w:hAnsi="Roboto"/>
        <w:sz w:val="20"/>
      </w:rPr>
      <w:t>_0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8E5" w:rsidRDefault="001B68E5">
      <w:r>
        <w:separator/>
      </w:r>
    </w:p>
  </w:footnote>
  <w:footnote w:type="continuationSeparator" w:id="0">
    <w:p w:rsidR="001B68E5" w:rsidRDefault="001B6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18A4"/>
    <w:multiLevelType w:val="hybridMultilevel"/>
    <w:tmpl w:val="0D387454"/>
    <w:lvl w:ilvl="0" w:tplc="CEA071BE">
      <w:start w:val="1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955234"/>
    <w:multiLevelType w:val="multilevel"/>
    <w:tmpl w:val="2BFA6E8A"/>
    <w:styleLink w:val="Style1"/>
    <w:lvl w:ilvl="0">
      <w:start w:val="10"/>
      <w:numFmt w:val="decimal"/>
      <w:lvlText w:val="%1"/>
      <w:lvlJc w:val="left"/>
      <w:pPr>
        <w:tabs>
          <w:tab w:val="num" w:pos="480"/>
        </w:tabs>
        <w:ind w:left="480" w:hanging="480"/>
      </w:pPr>
      <w:rPr>
        <w:rFonts w:hint="default"/>
      </w:rPr>
    </w:lvl>
    <w:lvl w:ilvl="1">
      <w:start w:val="10"/>
      <w:numFmt w:val="decimal"/>
      <w:lvlText w:val="%2.1"/>
      <w:lvlJc w:val="left"/>
      <w:pPr>
        <w:tabs>
          <w:tab w:val="num" w:pos="840"/>
        </w:tabs>
        <w:ind w:left="840" w:hanging="480"/>
      </w:pPr>
      <w:rPr>
        <w:rFonts w:hint="default"/>
        <w:b/>
        <w:sz w:val="22"/>
        <w:szCs w:val="22"/>
      </w:rPr>
    </w:lvl>
    <w:lvl w:ilvl="2">
      <w:start w:val="3"/>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38BC3668"/>
    <w:multiLevelType w:val="hybridMultilevel"/>
    <w:tmpl w:val="1C5A0D82"/>
    <w:lvl w:ilvl="0" w:tplc="6338B882">
      <w:start w:val="1"/>
      <w:numFmt w:val="bullet"/>
      <w:pStyle w:val="bulletp"/>
      <w:lvlText w:val=""/>
      <w:lvlJc w:val="left"/>
      <w:pPr>
        <w:tabs>
          <w:tab w:val="num" w:pos="720"/>
        </w:tabs>
        <w:ind w:left="720" w:hanging="360"/>
      </w:pPr>
      <w:rPr>
        <w:rFonts w:ascii="Symbol" w:hAnsi="Symbol" w:hint="default"/>
      </w:rPr>
    </w:lvl>
    <w:lvl w:ilvl="1" w:tplc="01CE929E">
      <w:start w:val="1"/>
      <w:numFmt w:val="bullet"/>
      <w:lvlText w:val="o"/>
      <w:lvlJc w:val="left"/>
      <w:pPr>
        <w:tabs>
          <w:tab w:val="num" w:pos="1080"/>
        </w:tabs>
        <w:ind w:left="1080" w:hanging="360"/>
      </w:pPr>
      <w:rPr>
        <w:rFonts w:ascii="Courier New" w:hAnsi="Courier New" w:hint="default"/>
      </w:rPr>
    </w:lvl>
    <w:lvl w:ilvl="2" w:tplc="5B1EEED8" w:tentative="1">
      <w:start w:val="1"/>
      <w:numFmt w:val="bullet"/>
      <w:lvlText w:val=""/>
      <w:lvlJc w:val="left"/>
      <w:pPr>
        <w:tabs>
          <w:tab w:val="num" w:pos="1800"/>
        </w:tabs>
        <w:ind w:left="1800" w:hanging="360"/>
      </w:pPr>
      <w:rPr>
        <w:rFonts w:ascii="Wingdings" w:hAnsi="Wingdings" w:hint="default"/>
      </w:rPr>
    </w:lvl>
    <w:lvl w:ilvl="3" w:tplc="612432DC" w:tentative="1">
      <w:start w:val="1"/>
      <w:numFmt w:val="bullet"/>
      <w:lvlText w:val=""/>
      <w:lvlJc w:val="left"/>
      <w:pPr>
        <w:tabs>
          <w:tab w:val="num" w:pos="2520"/>
        </w:tabs>
        <w:ind w:left="2520" w:hanging="360"/>
      </w:pPr>
      <w:rPr>
        <w:rFonts w:ascii="Symbol" w:hAnsi="Symbol" w:hint="default"/>
      </w:rPr>
    </w:lvl>
    <w:lvl w:ilvl="4" w:tplc="96DCFE3A" w:tentative="1">
      <w:start w:val="1"/>
      <w:numFmt w:val="bullet"/>
      <w:lvlText w:val="o"/>
      <w:lvlJc w:val="left"/>
      <w:pPr>
        <w:tabs>
          <w:tab w:val="num" w:pos="3240"/>
        </w:tabs>
        <w:ind w:left="3240" w:hanging="360"/>
      </w:pPr>
      <w:rPr>
        <w:rFonts w:ascii="Courier New" w:hAnsi="Courier New" w:hint="default"/>
      </w:rPr>
    </w:lvl>
    <w:lvl w:ilvl="5" w:tplc="B038D68E" w:tentative="1">
      <w:start w:val="1"/>
      <w:numFmt w:val="bullet"/>
      <w:lvlText w:val=""/>
      <w:lvlJc w:val="left"/>
      <w:pPr>
        <w:tabs>
          <w:tab w:val="num" w:pos="3960"/>
        </w:tabs>
        <w:ind w:left="3960" w:hanging="360"/>
      </w:pPr>
      <w:rPr>
        <w:rFonts w:ascii="Wingdings" w:hAnsi="Wingdings" w:hint="default"/>
      </w:rPr>
    </w:lvl>
    <w:lvl w:ilvl="6" w:tplc="830C01E2" w:tentative="1">
      <w:start w:val="1"/>
      <w:numFmt w:val="bullet"/>
      <w:lvlText w:val=""/>
      <w:lvlJc w:val="left"/>
      <w:pPr>
        <w:tabs>
          <w:tab w:val="num" w:pos="4680"/>
        </w:tabs>
        <w:ind w:left="4680" w:hanging="360"/>
      </w:pPr>
      <w:rPr>
        <w:rFonts w:ascii="Symbol" w:hAnsi="Symbol" w:hint="default"/>
      </w:rPr>
    </w:lvl>
    <w:lvl w:ilvl="7" w:tplc="A2ECD4B4" w:tentative="1">
      <w:start w:val="1"/>
      <w:numFmt w:val="bullet"/>
      <w:lvlText w:val="o"/>
      <w:lvlJc w:val="left"/>
      <w:pPr>
        <w:tabs>
          <w:tab w:val="num" w:pos="5400"/>
        </w:tabs>
        <w:ind w:left="5400" w:hanging="360"/>
      </w:pPr>
      <w:rPr>
        <w:rFonts w:ascii="Courier New" w:hAnsi="Courier New" w:hint="default"/>
      </w:rPr>
    </w:lvl>
    <w:lvl w:ilvl="8" w:tplc="8EC0C596"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A366F7D"/>
    <w:multiLevelType w:val="multilevel"/>
    <w:tmpl w:val="1DF0D7BC"/>
    <w:lvl w:ilvl="0">
      <w:start w:val="1"/>
      <w:numFmt w:val="upperLetter"/>
      <w:pStyle w:val="ListParagraph"/>
      <w:lvlText w:val="%1."/>
      <w:lvlJc w:val="left"/>
      <w:pPr>
        <w:ind w:left="1080" w:hanging="360"/>
      </w:pPr>
      <w:rPr>
        <w:rFonts w:hint="default"/>
        <w:b/>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E7C498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FF261AE"/>
    <w:multiLevelType w:val="multilevel"/>
    <w:tmpl w:val="1FA68858"/>
    <w:lvl w:ilvl="0">
      <w:start w:val="1"/>
      <w:numFmt w:val="decimal"/>
      <w:lvlText w:val="%1)"/>
      <w:lvlJc w:val="left"/>
      <w:pPr>
        <w:tabs>
          <w:tab w:val="num" w:pos="720"/>
        </w:tabs>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tabs>
          <w:tab w:val="num" w:pos="2160"/>
        </w:tabs>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1D255BB"/>
    <w:multiLevelType w:val="multilevel"/>
    <w:tmpl w:val="8E34C98E"/>
    <w:lvl w:ilvl="0">
      <w:start w:val="1"/>
      <w:numFmt w:val="decimal"/>
      <w:lvlText w:val="%1."/>
      <w:lvlJc w:val="left"/>
      <w:pPr>
        <w:tabs>
          <w:tab w:val="num" w:pos="360"/>
        </w:tabs>
        <w:ind w:left="360" w:hanging="360"/>
      </w:pPr>
      <w:rPr>
        <w:rFonts w:hint="default"/>
      </w:rPr>
    </w:lvl>
    <w:lvl w:ilvl="1">
      <w:start w:val="1"/>
      <w:numFmt w:val="decimal"/>
      <w:pStyle w:val="StyleHeading2TimesNewRoman11ptNotItalicBlueJustifi"/>
      <w:lvlText w:val="8.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9EE7AAC"/>
    <w:multiLevelType w:val="hybridMultilevel"/>
    <w:tmpl w:val="C8AAAAC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4F3C64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FA00333"/>
    <w:multiLevelType w:val="hybridMultilevel"/>
    <w:tmpl w:val="96689DA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4FFD6CE2"/>
    <w:multiLevelType w:val="hybridMultilevel"/>
    <w:tmpl w:val="88B067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17B274F"/>
    <w:multiLevelType w:val="hybridMultilevel"/>
    <w:tmpl w:val="563A48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1C76EA"/>
    <w:multiLevelType w:val="multilevel"/>
    <w:tmpl w:val="7AB84418"/>
    <w:lvl w:ilvl="0">
      <w:start w:val="1"/>
      <w:numFmt w:val="decimal"/>
      <w:lvlText w:val="%1)"/>
      <w:lvlJc w:val="left"/>
      <w:pPr>
        <w:ind w:left="1080" w:hanging="360"/>
      </w:pPr>
      <w:rPr>
        <w:rFonts w:hint="default"/>
        <w:b w:val="0"/>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79E0C7A"/>
    <w:multiLevelType w:val="multilevel"/>
    <w:tmpl w:val="2BFA6E8A"/>
    <w:styleLink w:val="CurrentList1"/>
    <w:lvl w:ilvl="0">
      <w:start w:val="11"/>
      <w:numFmt w:val="decimal"/>
      <w:lvlText w:val="%1"/>
      <w:lvlJc w:val="left"/>
      <w:pPr>
        <w:tabs>
          <w:tab w:val="num" w:pos="480"/>
        </w:tabs>
        <w:ind w:left="480" w:hanging="480"/>
      </w:pPr>
      <w:rPr>
        <w:rFonts w:ascii="Times New Roman" w:hAnsi="Times New Roman" w:hint="default"/>
      </w:rPr>
    </w:lvl>
    <w:lvl w:ilvl="1">
      <w:start w:val="1"/>
      <w:numFmt w:val="decimal"/>
      <w:lvlText w:val="%2.1"/>
      <w:lvlJc w:val="left"/>
      <w:pPr>
        <w:tabs>
          <w:tab w:val="num" w:pos="840"/>
        </w:tabs>
        <w:ind w:left="840" w:hanging="480"/>
      </w:pPr>
      <w:rPr>
        <w:rFonts w:hint="default"/>
        <w:b/>
        <w:sz w:val="22"/>
        <w:szCs w:val="22"/>
      </w:rPr>
    </w:lvl>
    <w:lvl w:ilvl="2">
      <w:start w:val="1"/>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5D19552B"/>
    <w:multiLevelType w:val="hybridMultilevel"/>
    <w:tmpl w:val="07162F40"/>
    <w:lvl w:ilvl="0" w:tplc="0409000F">
      <w:start w:val="1"/>
      <w:numFmt w:val="decimal"/>
      <w:pStyle w:val="TimesNewRoman"/>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743B3E92"/>
    <w:multiLevelType w:val="multilevel"/>
    <w:tmpl w:val="5BD80608"/>
    <w:lvl w:ilvl="0">
      <w:start w:val="1"/>
      <w:numFmt w:val="upperLetter"/>
      <w:lvlText w:val="%1."/>
      <w:lvlJc w:val="left"/>
      <w:pPr>
        <w:tabs>
          <w:tab w:val="num" w:pos="720"/>
        </w:tabs>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tabs>
          <w:tab w:val="num" w:pos="2160"/>
        </w:tabs>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679530F"/>
    <w:multiLevelType w:val="hybridMultilevel"/>
    <w:tmpl w:val="5914C37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77862F0E"/>
    <w:multiLevelType w:val="hybridMultilevel"/>
    <w:tmpl w:val="DA742C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8"/>
  </w:num>
  <w:num w:numId="3">
    <w:abstractNumId w:val="14"/>
  </w:num>
  <w:num w:numId="4">
    <w:abstractNumId w:val="13"/>
  </w:num>
  <w:num w:numId="5">
    <w:abstractNumId w:val="4"/>
  </w:num>
  <w:num w:numId="6">
    <w:abstractNumId w:val="1"/>
  </w:num>
  <w:num w:numId="7">
    <w:abstractNumId w:val="6"/>
  </w:num>
  <w:num w:numId="8">
    <w:abstractNumId w:val="15"/>
  </w:num>
  <w:num w:numId="9">
    <w:abstractNumId w:val="3"/>
  </w:num>
  <w:num w:numId="10">
    <w:abstractNumId w:val="16"/>
  </w:num>
  <w:num w:numId="11">
    <w:abstractNumId w:val="10"/>
  </w:num>
  <w:num w:numId="12">
    <w:abstractNumId w:val="17"/>
  </w:num>
  <w:num w:numId="13">
    <w:abstractNumId w:val="7"/>
  </w:num>
  <w:num w:numId="14">
    <w:abstractNumId w:val="9"/>
  </w:num>
  <w:num w:numId="15">
    <w:abstractNumId w:val="0"/>
  </w:num>
  <w:num w:numId="16">
    <w:abstractNumId w:val="11"/>
  </w:num>
  <w:num w:numId="17">
    <w:abstractNumId w:val="3"/>
    <w:lvlOverride w:ilvl="0">
      <w:startOverride w:val="1"/>
    </w:lvlOverride>
  </w:num>
  <w:num w:numId="18">
    <w:abstractNumId w:val="12"/>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FB7E19"/>
    <w:rsid w:val="000027DE"/>
    <w:rsid w:val="00007EF1"/>
    <w:rsid w:val="000153BC"/>
    <w:rsid w:val="00025F7E"/>
    <w:rsid w:val="00026E4D"/>
    <w:rsid w:val="000431A6"/>
    <w:rsid w:val="0004441A"/>
    <w:rsid w:val="000462BE"/>
    <w:rsid w:val="00063688"/>
    <w:rsid w:val="00073430"/>
    <w:rsid w:val="000741B1"/>
    <w:rsid w:val="00075744"/>
    <w:rsid w:val="00077025"/>
    <w:rsid w:val="00077042"/>
    <w:rsid w:val="00090CFA"/>
    <w:rsid w:val="0009662B"/>
    <w:rsid w:val="000C0A8A"/>
    <w:rsid w:val="000D4120"/>
    <w:rsid w:val="000D6478"/>
    <w:rsid w:val="000E37C8"/>
    <w:rsid w:val="000F1740"/>
    <w:rsid w:val="000F2C23"/>
    <w:rsid w:val="000F31AE"/>
    <w:rsid w:val="0012152C"/>
    <w:rsid w:val="001222D9"/>
    <w:rsid w:val="001238F0"/>
    <w:rsid w:val="001249F3"/>
    <w:rsid w:val="00125B8B"/>
    <w:rsid w:val="001279DD"/>
    <w:rsid w:val="0013096F"/>
    <w:rsid w:val="00135232"/>
    <w:rsid w:val="00136AB6"/>
    <w:rsid w:val="00152A43"/>
    <w:rsid w:val="0015494F"/>
    <w:rsid w:val="00155520"/>
    <w:rsid w:val="001628DF"/>
    <w:rsid w:val="00163EC6"/>
    <w:rsid w:val="00165D4D"/>
    <w:rsid w:val="001672A4"/>
    <w:rsid w:val="001A242E"/>
    <w:rsid w:val="001A58F0"/>
    <w:rsid w:val="001B1446"/>
    <w:rsid w:val="001B68E5"/>
    <w:rsid w:val="001C3664"/>
    <w:rsid w:val="001D108A"/>
    <w:rsid w:val="001D149B"/>
    <w:rsid w:val="001D3C2A"/>
    <w:rsid w:val="001D6759"/>
    <w:rsid w:val="001E0B45"/>
    <w:rsid w:val="001E12B4"/>
    <w:rsid w:val="001E14AC"/>
    <w:rsid w:val="001E5CFF"/>
    <w:rsid w:val="001E613E"/>
    <w:rsid w:val="001F27BC"/>
    <w:rsid w:val="00206A56"/>
    <w:rsid w:val="0021180C"/>
    <w:rsid w:val="00212E88"/>
    <w:rsid w:val="0022298E"/>
    <w:rsid w:val="0023028F"/>
    <w:rsid w:val="00230AA6"/>
    <w:rsid w:val="00234A52"/>
    <w:rsid w:val="002434DE"/>
    <w:rsid w:val="0024740F"/>
    <w:rsid w:val="00250C8A"/>
    <w:rsid w:val="00255BDA"/>
    <w:rsid w:val="00263FC0"/>
    <w:rsid w:val="002646C4"/>
    <w:rsid w:val="002652FA"/>
    <w:rsid w:val="002657B5"/>
    <w:rsid w:val="00276AF1"/>
    <w:rsid w:val="00277B79"/>
    <w:rsid w:val="00280338"/>
    <w:rsid w:val="00281F04"/>
    <w:rsid w:val="0028716D"/>
    <w:rsid w:val="002914A0"/>
    <w:rsid w:val="00297B6A"/>
    <w:rsid w:val="002A49EA"/>
    <w:rsid w:val="002A6FA7"/>
    <w:rsid w:val="002B17CB"/>
    <w:rsid w:val="002B2E35"/>
    <w:rsid w:val="002B595B"/>
    <w:rsid w:val="002D5FED"/>
    <w:rsid w:val="002E185E"/>
    <w:rsid w:val="00305322"/>
    <w:rsid w:val="00316EC9"/>
    <w:rsid w:val="00324F64"/>
    <w:rsid w:val="00325E5A"/>
    <w:rsid w:val="003260CC"/>
    <w:rsid w:val="003330A4"/>
    <w:rsid w:val="00337297"/>
    <w:rsid w:val="0034036C"/>
    <w:rsid w:val="00341909"/>
    <w:rsid w:val="003421B2"/>
    <w:rsid w:val="00342883"/>
    <w:rsid w:val="00343DCF"/>
    <w:rsid w:val="00344A8D"/>
    <w:rsid w:val="00350E24"/>
    <w:rsid w:val="00357CBD"/>
    <w:rsid w:val="00366CA0"/>
    <w:rsid w:val="003705A5"/>
    <w:rsid w:val="003749F7"/>
    <w:rsid w:val="00375185"/>
    <w:rsid w:val="00375525"/>
    <w:rsid w:val="0038512B"/>
    <w:rsid w:val="00387EE5"/>
    <w:rsid w:val="003915CB"/>
    <w:rsid w:val="00393260"/>
    <w:rsid w:val="003A2315"/>
    <w:rsid w:val="003A290B"/>
    <w:rsid w:val="003A296D"/>
    <w:rsid w:val="003A51F8"/>
    <w:rsid w:val="003A5D47"/>
    <w:rsid w:val="003A709F"/>
    <w:rsid w:val="003A78E6"/>
    <w:rsid w:val="003E3EFC"/>
    <w:rsid w:val="003E587D"/>
    <w:rsid w:val="003E794D"/>
    <w:rsid w:val="003F7A5D"/>
    <w:rsid w:val="00401681"/>
    <w:rsid w:val="004041F2"/>
    <w:rsid w:val="004063EF"/>
    <w:rsid w:val="0040646F"/>
    <w:rsid w:val="00407441"/>
    <w:rsid w:val="00407B78"/>
    <w:rsid w:val="00413255"/>
    <w:rsid w:val="00422FB1"/>
    <w:rsid w:val="00423A14"/>
    <w:rsid w:val="0044577C"/>
    <w:rsid w:val="00446519"/>
    <w:rsid w:val="00447F68"/>
    <w:rsid w:val="00451EC6"/>
    <w:rsid w:val="004625C1"/>
    <w:rsid w:val="0046411E"/>
    <w:rsid w:val="004644B0"/>
    <w:rsid w:val="00464BDA"/>
    <w:rsid w:val="00465EC5"/>
    <w:rsid w:val="0046627B"/>
    <w:rsid w:val="00467452"/>
    <w:rsid w:val="00470F35"/>
    <w:rsid w:val="004732EF"/>
    <w:rsid w:val="00482580"/>
    <w:rsid w:val="0049335A"/>
    <w:rsid w:val="00494D63"/>
    <w:rsid w:val="004A54EC"/>
    <w:rsid w:val="004B2774"/>
    <w:rsid w:val="004C1455"/>
    <w:rsid w:val="004C1F5F"/>
    <w:rsid w:val="004C3462"/>
    <w:rsid w:val="004C4143"/>
    <w:rsid w:val="004D5A0A"/>
    <w:rsid w:val="004E169C"/>
    <w:rsid w:val="004E5304"/>
    <w:rsid w:val="004E7C85"/>
    <w:rsid w:val="004F312D"/>
    <w:rsid w:val="004F4097"/>
    <w:rsid w:val="004F6139"/>
    <w:rsid w:val="004F6721"/>
    <w:rsid w:val="005029E1"/>
    <w:rsid w:val="005063D5"/>
    <w:rsid w:val="00507E4A"/>
    <w:rsid w:val="0051159B"/>
    <w:rsid w:val="00514706"/>
    <w:rsid w:val="00515024"/>
    <w:rsid w:val="005245EA"/>
    <w:rsid w:val="00524818"/>
    <w:rsid w:val="00524D61"/>
    <w:rsid w:val="005305AC"/>
    <w:rsid w:val="00531D80"/>
    <w:rsid w:val="00532627"/>
    <w:rsid w:val="00534F28"/>
    <w:rsid w:val="00535BC2"/>
    <w:rsid w:val="00543454"/>
    <w:rsid w:val="005446F9"/>
    <w:rsid w:val="00545B83"/>
    <w:rsid w:val="00545F16"/>
    <w:rsid w:val="00552FE2"/>
    <w:rsid w:val="00555530"/>
    <w:rsid w:val="00556616"/>
    <w:rsid w:val="00564CAF"/>
    <w:rsid w:val="00586142"/>
    <w:rsid w:val="005911E6"/>
    <w:rsid w:val="00592EC9"/>
    <w:rsid w:val="00596704"/>
    <w:rsid w:val="005A5CC7"/>
    <w:rsid w:val="005B21C8"/>
    <w:rsid w:val="005B4265"/>
    <w:rsid w:val="005C5236"/>
    <w:rsid w:val="005E2BFC"/>
    <w:rsid w:val="00603D51"/>
    <w:rsid w:val="00605390"/>
    <w:rsid w:val="0060561A"/>
    <w:rsid w:val="00621A2F"/>
    <w:rsid w:val="006254B3"/>
    <w:rsid w:val="00625AE4"/>
    <w:rsid w:val="0062628F"/>
    <w:rsid w:val="00627BCF"/>
    <w:rsid w:val="00630BDD"/>
    <w:rsid w:val="006346E7"/>
    <w:rsid w:val="00634843"/>
    <w:rsid w:val="00634C70"/>
    <w:rsid w:val="006356D1"/>
    <w:rsid w:val="00635DB1"/>
    <w:rsid w:val="00640C91"/>
    <w:rsid w:val="00642D95"/>
    <w:rsid w:val="0064320C"/>
    <w:rsid w:val="00650F50"/>
    <w:rsid w:val="00660191"/>
    <w:rsid w:val="006610B6"/>
    <w:rsid w:val="006624E7"/>
    <w:rsid w:val="00662D5A"/>
    <w:rsid w:val="0066464E"/>
    <w:rsid w:val="00664A10"/>
    <w:rsid w:val="0066740D"/>
    <w:rsid w:val="00667B69"/>
    <w:rsid w:val="00670BA5"/>
    <w:rsid w:val="00671489"/>
    <w:rsid w:val="006779F4"/>
    <w:rsid w:val="00677D7F"/>
    <w:rsid w:val="00681A06"/>
    <w:rsid w:val="00692EDB"/>
    <w:rsid w:val="006B3AF1"/>
    <w:rsid w:val="006C3B39"/>
    <w:rsid w:val="006C4CCC"/>
    <w:rsid w:val="006C6A9F"/>
    <w:rsid w:val="006E0798"/>
    <w:rsid w:val="006E09D5"/>
    <w:rsid w:val="006E2B99"/>
    <w:rsid w:val="006E5337"/>
    <w:rsid w:val="006F0F01"/>
    <w:rsid w:val="006F1E1F"/>
    <w:rsid w:val="006F2526"/>
    <w:rsid w:val="006F2779"/>
    <w:rsid w:val="00702E7F"/>
    <w:rsid w:val="00711B69"/>
    <w:rsid w:val="00715E35"/>
    <w:rsid w:val="00743962"/>
    <w:rsid w:val="00745B15"/>
    <w:rsid w:val="0075038F"/>
    <w:rsid w:val="007515B6"/>
    <w:rsid w:val="00752836"/>
    <w:rsid w:val="00760718"/>
    <w:rsid w:val="00766ACD"/>
    <w:rsid w:val="00776EF7"/>
    <w:rsid w:val="00790BA9"/>
    <w:rsid w:val="007A09D6"/>
    <w:rsid w:val="007A24AD"/>
    <w:rsid w:val="007B0609"/>
    <w:rsid w:val="007B509F"/>
    <w:rsid w:val="007B63B3"/>
    <w:rsid w:val="007C7DC1"/>
    <w:rsid w:val="007D429A"/>
    <w:rsid w:val="007D5D98"/>
    <w:rsid w:val="007D77BA"/>
    <w:rsid w:val="007E5C5E"/>
    <w:rsid w:val="007F1BCF"/>
    <w:rsid w:val="00802C6E"/>
    <w:rsid w:val="0081117E"/>
    <w:rsid w:val="0081490B"/>
    <w:rsid w:val="00840F27"/>
    <w:rsid w:val="00843F82"/>
    <w:rsid w:val="008443D4"/>
    <w:rsid w:val="00844571"/>
    <w:rsid w:val="008466D5"/>
    <w:rsid w:val="00850DC3"/>
    <w:rsid w:val="008516A0"/>
    <w:rsid w:val="00855E14"/>
    <w:rsid w:val="008612B7"/>
    <w:rsid w:val="00861580"/>
    <w:rsid w:val="0086749A"/>
    <w:rsid w:val="0087262E"/>
    <w:rsid w:val="00873318"/>
    <w:rsid w:val="0088161C"/>
    <w:rsid w:val="0088491F"/>
    <w:rsid w:val="00886078"/>
    <w:rsid w:val="00890D9C"/>
    <w:rsid w:val="00892A16"/>
    <w:rsid w:val="008933DE"/>
    <w:rsid w:val="00897DEE"/>
    <w:rsid w:val="008A45A0"/>
    <w:rsid w:val="008A5498"/>
    <w:rsid w:val="008B269F"/>
    <w:rsid w:val="008B5F33"/>
    <w:rsid w:val="008C047F"/>
    <w:rsid w:val="008C04C9"/>
    <w:rsid w:val="008C48B5"/>
    <w:rsid w:val="008C514F"/>
    <w:rsid w:val="008C54E1"/>
    <w:rsid w:val="008D4979"/>
    <w:rsid w:val="008D5E35"/>
    <w:rsid w:val="008D6387"/>
    <w:rsid w:val="008E2469"/>
    <w:rsid w:val="008E4164"/>
    <w:rsid w:val="008E64E7"/>
    <w:rsid w:val="008F5AE2"/>
    <w:rsid w:val="00901261"/>
    <w:rsid w:val="0090262E"/>
    <w:rsid w:val="0090624D"/>
    <w:rsid w:val="00915D9C"/>
    <w:rsid w:val="009216AD"/>
    <w:rsid w:val="00925DF9"/>
    <w:rsid w:val="00932360"/>
    <w:rsid w:val="009352C6"/>
    <w:rsid w:val="00936149"/>
    <w:rsid w:val="00936B8E"/>
    <w:rsid w:val="009415BB"/>
    <w:rsid w:val="0094716B"/>
    <w:rsid w:val="009557DB"/>
    <w:rsid w:val="0096060F"/>
    <w:rsid w:val="00962903"/>
    <w:rsid w:val="00962962"/>
    <w:rsid w:val="00963AA1"/>
    <w:rsid w:val="009645C4"/>
    <w:rsid w:val="00995452"/>
    <w:rsid w:val="00995DE8"/>
    <w:rsid w:val="009A3CAA"/>
    <w:rsid w:val="009A4A50"/>
    <w:rsid w:val="009B12BC"/>
    <w:rsid w:val="009B272F"/>
    <w:rsid w:val="009B6B14"/>
    <w:rsid w:val="009B7CF1"/>
    <w:rsid w:val="009C2777"/>
    <w:rsid w:val="009C2F21"/>
    <w:rsid w:val="009C6F48"/>
    <w:rsid w:val="009C7F51"/>
    <w:rsid w:val="009D012E"/>
    <w:rsid w:val="009D3034"/>
    <w:rsid w:val="009D5E6E"/>
    <w:rsid w:val="009D6EB2"/>
    <w:rsid w:val="009F0024"/>
    <w:rsid w:val="009F5003"/>
    <w:rsid w:val="009F61E0"/>
    <w:rsid w:val="009F6B6E"/>
    <w:rsid w:val="00A01C18"/>
    <w:rsid w:val="00A035B5"/>
    <w:rsid w:val="00A0690A"/>
    <w:rsid w:val="00A12BBD"/>
    <w:rsid w:val="00A1555A"/>
    <w:rsid w:val="00A15622"/>
    <w:rsid w:val="00A23FF8"/>
    <w:rsid w:val="00A32E60"/>
    <w:rsid w:val="00A34175"/>
    <w:rsid w:val="00A357F5"/>
    <w:rsid w:val="00A449A3"/>
    <w:rsid w:val="00A44DFB"/>
    <w:rsid w:val="00A52728"/>
    <w:rsid w:val="00A54F58"/>
    <w:rsid w:val="00A71E6F"/>
    <w:rsid w:val="00A730A6"/>
    <w:rsid w:val="00A7537D"/>
    <w:rsid w:val="00A75BBF"/>
    <w:rsid w:val="00A81691"/>
    <w:rsid w:val="00A82ACF"/>
    <w:rsid w:val="00A82B70"/>
    <w:rsid w:val="00A8584F"/>
    <w:rsid w:val="00AA3F7E"/>
    <w:rsid w:val="00AA645E"/>
    <w:rsid w:val="00AB72F0"/>
    <w:rsid w:val="00AC070F"/>
    <w:rsid w:val="00AC1848"/>
    <w:rsid w:val="00AC4D60"/>
    <w:rsid w:val="00AE1E24"/>
    <w:rsid w:val="00AE3850"/>
    <w:rsid w:val="00AE47F1"/>
    <w:rsid w:val="00AF3F30"/>
    <w:rsid w:val="00B068AF"/>
    <w:rsid w:val="00B10164"/>
    <w:rsid w:val="00B1285F"/>
    <w:rsid w:val="00B12F63"/>
    <w:rsid w:val="00B13417"/>
    <w:rsid w:val="00B15929"/>
    <w:rsid w:val="00B1691D"/>
    <w:rsid w:val="00B255D7"/>
    <w:rsid w:val="00B4158C"/>
    <w:rsid w:val="00B470DF"/>
    <w:rsid w:val="00B52F54"/>
    <w:rsid w:val="00B570CF"/>
    <w:rsid w:val="00B821DD"/>
    <w:rsid w:val="00B90667"/>
    <w:rsid w:val="00BA3E6E"/>
    <w:rsid w:val="00BA57CF"/>
    <w:rsid w:val="00BA6FA6"/>
    <w:rsid w:val="00BB3F8F"/>
    <w:rsid w:val="00BB6F78"/>
    <w:rsid w:val="00BC5F6A"/>
    <w:rsid w:val="00BD07DB"/>
    <w:rsid w:val="00BD2A87"/>
    <w:rsid w:val="00BD3491"/>
    <w:rsid w:val="00BD4046"/>
    <w:rsid w:val="00BE0DF4"/>
    <w:rsid w:val="00BF041A"/>
    <w:rsid w:val="00BF08B3"/>
    <w:rsid w:val="00BF10AA"/>
    <w:rsid w:val="00BF3DD2"/>
    <w:rsid w:val="00BF5AED"/>
    <w:rsid w:val="00C00554"/>
    <w:rsid w:val="00C1410C"/>
    <w:rsid w:val="00C17863"/>
    <w:rsid w:val="00C202CB"/>
    <w:rsid w:val="00C23100"/>
    <w:rsid w:val="00C25BE0"/>
    <w:rsid w:val="00C305E5"/>
    <w:rsid w:val="00C43770"/>
    <w:rsid w:val="00C44703"/>
    <w:rsid w:val="00C46EC5"/>
    <w:rsid w:val="00C5109E"/>
    <w:rsid w:val="00C558CE"/>
    <w:rsid w:val="00C56D77"/>
    <w:rsid w:val="00C65D1B"/>
    <w:rsid w:val="00C67522"/>
    <w:rsid w:val="00C700F5"/>
    <w:rsid w:val="00C7110F"/>
    <w:rsid w:val="00C82503"/>
    <w:rsid w:val="00C844E0"/>
    <w:rsid w:val="00C90845"/>
    <w:rsid w:val="00C97644"/>
    <w:rsid w:val="00CA5D24"/>
    <w:rsid w:val="00CB1012"/>
    <w:rsid w:val="00CB30E0"/>
    <w:rsid w:val="00CB7693"/>
    <w:rsid w:val="00CC0641"/>
    <w:rsid w:val="00CC0823"/>
    <w:rsid w:val="00CD15B9"/>
    <w:rsid w:val="00CD160D"/>
    <w:rsid w:val="00CD3A09"/>
    <w:rsid w:val="00CD6D30"/>
    <w:rsid w:val="00CE7EDC"/>
    <w:rsid w:val="00CF0C15"/>
    <w:rsid w:val="00CF3914"/>
    <w:rsid w:val="00D03176"/>
    <w:rsid w:val="00D042A0"/>
    <w:rsid w:val="00D212F6"/>
    <w:rsid w:val="00D25915"/>
    <w:rsid w:val="00D31088"/>
    <w:rsid w:val="00D335B6"/>
    <w:rsid w:val="00D349D7"/>
    <w:rsid w:val="00D42BA3"/>
    <w:rsid w:val="00D501B1"/>
    <w:rsid w:val="00D52442"/>
    <w:rsid w:val="00D54A0D"/>
    <w:rsid w:val="00D57CBE"/>
    <w:rsid w:val="00D651EE"/>
    <w:rsid w:val="00D6576C"/>
    <w:rsid w:val="00D658D1"/>
    <w:rsid w:val="00D65CC8"/>
    <w:rsid w:val="00D67112"/>
    <w:rsid w:val="00D67262"/>
    <w:rsid w:val="00D71537"/>
    <w:rsid w:val="00D71E42"/>
    <w:rsid w:val="00D72D19"/>
    <w:rsid w:val="00D751A2"/>
    <w:rsid w:val="00D8067C"/>
    <w:rsid w:val="00D819F6"/>
    <w:rsid w:val="00D84B25"/>
    <w:rsid w:val="00D86964"/>
    <w:rsid w:val="00D90975"/>
    <w:rsid w:val="00D911CE"/>
    <w:rsid w:val="00D91945"/>
    <w:rsid w:val="00DA164D"/>
    <w:rsid w:val="00DA1D10"/>
    <w:rsid w:val="00DA2EBA"/>
    <w:rsid w:val="00DA33F5"/>
    <w:rsid w:val="00DB306A"/>
    <w:rsid w:val="00DC5918"/>
    <w:rsid w:val="00DD266B"/>
    <w:rsid w:val="00DE00CA"/>
    <w:rsid w:val="00DE077D"/>
    <w:rsid w:val="00DE0931"/>
    <w:rsid w:val="00DE0E75"/>
    <w:rsid w:val="00DE2138"/>
    <w:rsid w:val="00DE5A6D"/>
    <w:rsid w:val="00DE6C3D"/>
    <w:rsid w:val="00DF0EC7"/>
    <w:rsid w:val="00DF377B"/>
    <w:rsid w:val="00DF6DF1"/>
    <w:rsid w:val="00E0362F"/>
    <w:rsid w:val="00E05628"/>
    <w:rsid w:val="00E1483B"/>
    <w:rsid w:val="00E1491B"/>
    <w:rsid w:val="00E14A76"/>
    <w:rsid w:val="00E14B08"/>
    <w:rsid w:val="00E15B1B"/>
    <w:rsid w:val="00E32A33"/>
    <w:rsid w:val="00E42799"/>
    <w:rsid w:val="00E46098"/>
    <w:rsid w:val="00E5443B"/>
    <w:rsid w:val="00E55F51"/>
    <w:rsid w:val="00E60726"/>
    <w:rsid w:val="00E80C18"/>
    <w:rsid w:val="00E8196D"/>
    <w:rsid w:val="00E8291C"/>
    <w:rsid w:val="00E93541"/>
    <w:rsid w:val="00E94C84"/>
    <w:rsid w:val="00E94D73"/>
    <w:rsid w:val="00EA4978"/>
    <w:rsid w:val="00EA6D1B"/>
    <w:rsid w:val="00EB3303"/>
    <w:rsid w:val="00EC0C37"/>
    <w:rsid w:val="00EC12DC"/>
    <w:rsid w:val="00EC428A"/>
    <w:rsid w:val="00EC5BB4"/>
    <w:rsid w:val="00ED2C5B"/>
    <w:rsid w:val="00ED5635"/>
    <w:rsid w:val="00EE02CE"/>
    <w:rsid w:val="00EE4273"/>
    <w:rsid w:val="00EE5056"/>
    <w:rsid w:val="00EE5908"/>
    <w:rsid w:val="00EE64CD"/>
    <w:rsid w:val="00EF16C6"/>
    <w:rsid w:val="00EF2B6C"/>
    <w:rsid w:val="00EF2BCF"/>
    <w:rsid w:val="00EF31C2"/>
    <w:rsid w:val="00F05869"/>
    <w:rsid w:val="00F105B7"/>
    <w:rsid w:val="00F1086E"/>
    <w:rsid w:val="00F12F51"/>
    <w:rsid w:val="00F20267"/>
    <w:rsid w:val="00F262BE"/>
    <w:rsid w:val="00F316AA"/>
    <w:rsid w:val="00F32900"/>
    <w:rsid w:val="00F33FBC"/>
    <w:rsid w:val="00F34D78"/>
    <w:rsid w:val="00F35437"/>
    <w:rsid w:val="00F41F3D"/>
    <w:rsid w:val="00F4287E"/>
    <w:rsid w:val="00F42B9B"/>
    <w:rsid w:val="00F44A26"/>
    <w:rsid w:val="00F47098"/>
    <w:rsid w:val="00F550A8"/>
    <w:rsid w:val="00F5581F"/>
    <w:rsid w:val="00F57255"/>
    <w:rsid w:val="00F60528"/>
    <w:rsid w:val="00F6790F"/>
    <w:rsid w:val="00F67F8C"/>
    <w:rsid w:val="00F7609A"/>
    <w:rsid w:val="00F878B5"/>
    <w:rsid w:val="00FA787F"/>
    <w:rsid w:val="00FB698B"/>
    <w:rsid w:val="00FB7E19"/>
    <w:rsid w:val="00FC011A"/>
    <w:rsid w:val="00FC3753"/>
    <w:rsid w:val="00FC63E7"/>
    <w:rsid w:val="00FD1335"/>
    <w:rsid w:val="00FE08FE"/>
    <w:rsid w:val="00FF04E6"/>
    <w:rsid w:val="00FF19A4"/>
    <w:rsid w:val="00FF28C3"/>
    <w:rsid w:val="00FF303C"/>
    <w:rsid w:val="00FF3A5B"/>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C0158"/>
  <w15:docId w15:val="{F588AB53-AF08-4D17-BC20-D65D6B39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14"/>
    <w:rPr>
      <w:rFonts w:ascii="CG Times" w:hAnsi="CG Times"/>
      <w:sz w:val="24"/>
    </w:rPr>
  </w:style>
  <w:style w:type="paragraph" w:styleId="Heading1">
    <w:name w:val="heading 1"/>
    <w:basedOn w:val="Normal"/>
    <w:next w:val="Normal"/>
    <w:link w:val="Heading1Char"/>
    <w:qFormat/>
    <w:rsid w:val="001E0B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855E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55E14"/>
    <w:pPr>
      <w:keepNext/>
      <w:outlineLvl w:val="2"/>
    </w:pPr>
    <w:rPr>
      <w:rFonts w:ascii="Century Gothic" w:hAnsi="Century Gothic"/>
      <w:b/>
      <w:bCs/>
      <w:sz w:val="28"/>
    </w:rPr>
  </w:style>
  <w:style w:type="paragraph" w:styleId="Heading4">
    <w:name w:val="heading 4"/>
    <w:basedOn w:val="Normal"/>
    <w:next w:val="Normal"/>
    <w:link w:val="Heading4Char"/>
    <w:qFormat/>
    <w:rsid w:val="0066464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6464E"/>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66464E"/>
    <w:pPr>
      <w:keepNext/>
      <w:keepLines/>
      <w:spacing w:before="200" w:line="276" w:lineRule="auto"/>
      <w:ind w:left="1152" w:hanging="1152"/>
      <w:outlineLvl w:val="5"/>
    </w:pPr>
    <w:rPr>
      <w:rFonts w:ascii="Cambria" w:hAnsi="Cambria"/>
      <w:i/>
      <w:iCs/>
      <w:color w:val="27405E"/>
      <w:sz w:val="22"/>
      <w:szCs w:val="22"/>
    </w:rPr>
  </w:style>
  <w:style w:type="paragraph" w:styleId="Heading7">
    <w:name w:val="heading 7"/>
    <w:basedOn w:val="Normal"/>
    <w:next w:val="Normal"/>
    <w:link w:val="Heading7Char"/>
    <w:qFormat/>
    <w:rsid w:val="0066464E"/>
    <w:pPr>
      <w:keepNext/>
      <w:keepLines/>
      <w:spacing w:before="200" w:line="276" w:lineRule="auto"/>
      <w:ind w:left="1296" w:hanging="1296"/>
      <w:outlineLvl w:val="6"/>
    </w:pPr>
    <w:rPr>
      <w:rFonts w:ascii="Cambria" w:hAnsi="Cambria"/>
      <w:i/>
      <w:iCs/>
      <w:color w:val="404040"/>
      <w:sz w:val="22"/>
      <w:szCs w:val="22"/>
    </w:rPr>
  </w:style>
  <w:style w:type="paragraph" w:styleId="Heading8">
    <w:name w:val="heading 8"/>
    <w:basedOn w:val="Normal"/>
    <w:next w:val="Normal"/>
    <w:link w:val="Heading8Char"/>
    <w:qFormat/>
    <w:rsid w:val="0066464E"/>
    <w:pPr>
      <w:keepNext/>
      <w:keepLines/>
      <w:spacing w:before="200" w:line="276" w:lineRule="auto"/>
      <w:ind w:left="1440" w:hanging="1440"/>
      <w:outlineLvl w:val="7"/>
    </w:pPr>
    <w:rPr>
      <w:rFonts w:ascii="Cambria" w:hAnsi="Cambria"/>
      <w:color w:val="363636"/>
      <w:sz w:val="20"/>
    </w:rPr>
  </w:style>
  <w:style w:type="paragraph" w:styleId="Heading9">
    <w:name w:val="heading 9"/>
    <w:basedOn w:val="Normal"/>
    <w:next w:val="Normal"/>
    <w:link w:val="Heading9Char"/>
    <w:qFormat/>
    <w:rsid w:val="0066464E"/>
    <w:pPr>
      <w:keepNext/>
      <w:keepLines/>
      <w:spacing w:before="200" w:line="276" w:lineRule="auto"/>
      <w:ind w:left="1584" w:hanging="1584"/>
      <w:outlineLvl w:val="8"/>
    </w:pPr>
    <w:rPr>
      <w:rFonts w:ascii="Cambria" w:hAnsi="Cambria"/>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rsid w:val="00855E14"/>
    <w:pPr>
      <w:tabs>
        <w:tab w:val="left" w:pos="-720"/>
      </w:tabs>
      <w:suppressAutoHyphens/>
    </w:pPr>
    <w:rPr>
      <w:rFonts w:ascii="CG Times" w:hAnsi="CG Times"/>
      <w:b/>
      <w:sz w:val="24"/>
    </w:rPr>
  </w:style>
  <w:style w:type="paragraph" w:styleId="Footer">
    <w:name w:val="footer"/>
    <w:basedOn w:val="Normal"/>
    <w:link w:val="FooterChar"/>
    <w:uiPriority w:val="99"/>
    <w:rsid w:val="00855E14"/>
    <w:pPr>
      <w:tabs>
        <w:tab w:val="center" w:pos="4320"/>
        <w:tab w:val="right" w:pos="8640"/>
      </w:tabs>
    </w:pPr>
  </w:style>
  <w:style w:type="paragraph" w:styleId="Header">
    <w:name w:val="header"/>
    <w:basedOn w:val="Normal"/>
    <w:link w:val="HeaderChar"/>
    <w:uiPriority w:val="99"/>
    <w:rsid w:val="00855E14"/>
    <w:pPr>
      <w:tabs>
        <w:tab w:val="center" w:pos="4320"/>
        <w:tab w:val="right" w:pos="8640"/>
      </w:tabs>
    </w:pPr>
  </w:style>
  <w:style w:type="paragraph" w:styleId="BalloonText">
    <w:name w:val="Balloon Text"/>
    <w:basedOn w:val="Normal"/>
    <w:link w:val="BalloonTextChar"/>
    <w:semiHidden/>
    <w:rsid w:val="00855E14"/>
    <w:rPr>
      <w:rFonts w:ascii="Tahoma" w:hAnsi="Tahoma" w:cs="Tahoma"/>
      <w:sz w:val="16"/>
      <w:szCs w:val="16"/>
    </w:rPr>
  </w:style>
  <w:style w:type="paragraph" w:styleId="BodyTextIndent2">
    <w:name w:val="Body Text Indent 2"/>
    <w:basedOn w:val="Normal"/>
    <w:link w:val="BodyTextIndent2Char"/>
    <w:rsid w:val="00855E14"/>
    <w:pPr>
      <w:suppressAutoHyphens/>
      <w:ind w:left="1800"/>
    </w:pPr>
    <w:rPr>
      <w:rFonts w:ascii="Verdana" w:hAnsi="Verdana" w:cs="Arial"/>
      <w:sz w:val="20"/>
    </w:rPr>
  </w:style>
  <w:style w:type="character" w:styleId="LineNumber">
    <w:name w:val="line number"/>
    <w:basedOn w:val="DefaultParagraphFont"/>
    <w:rsid w:val="00855E14"/>
  </w:style>
  <w:style w:type="character" w:styleId="CommentReference">
    <w:name w:val="annotation reference"/>
    <w:basedOn w:val="DefaultParagraphFont"/>
    <w:uiPriority w:val="99"/>
    <w:semiHidden/>
    <w:rsid w:val="00855E14"/>
    <w:rPr>
      <w:sz w:val="16"/>
      <w:szCs w:val="16"/>
    </w:rPr>
  </w:style>
  <w:style w:type="paragraph" w:styleId="CommentText">
    <w:name w:val="annotation text"/>
    <w:basedOn w:val="Normal"/>
    <w:link w:val="CommentTextChar"/>
    <w:uiPriority w:val="99"/>
    <w:semiHidden/>
    <w:rsid w:val="00855E14"/>
    <w:rPr>
      <w:sz w:val="20"/>
    </w:rPr>
  </w:style>
  <w:style w:type="paragraph" w:styleId="CommentSubject">
    <w:name w:val="annotation subject"/>
    <w:basedOn w:val="CommentText"/>
    <w:next w:val="CommentText"/>
    <w:link w:val="CommentSubjectChar"/>
    <w:uiPriority w:val="99"/>
    <w:semiHidden/>
    <w:rsid w:val="00855E14"/>
    <w:rPr>
      <w:b/>
      <w:bCs/>
    </w:rPr>
  </w:style>
  <w:style w:type="character" w:styleId="Hyperlink">
    <w:name w:val="Hyperlink"/>
    <w:basedOn w:val="DefaultParagraphFont"/>
    <w:uiPriority w:val="99"/>
    <w:rsid w:val="00EE5908"/>
    <w:rPr>
      <w:color w:val="0000FF"/>
      <w:u w:val="single"/>
    </w:rPr>
  </w:style>
  <w:style w:type="paragraph" w:customStyle="1" w:styleId="Char2CharCharChar">
    <w:name w:val="Char2 Char Char Char"/>
    <w:basedOn w:val="Normal"/>
    <w:rsid w:val="0021180C"/>
    <w:pPr>
      <w:spacing w:after="160" w:line="240" w:lineRule="exact"/>
      <w:ind w:left="720"/>
    </w:pPr>
    <w:rPr>
      <w:rFonts w:ascii="Verdana" w:hAnsi="Verdana"/>
      <w:sz w:val="20"/>
    </w:rPr>
  </w:style>
  <w:style w:type="character" w:customStyle="1" w:styleId="BodyText2Char">
    <w:name w:val="Body Text 2 Char"/>
    <w:basedOn w:val="DefaultParagraphFont"/>
    <w:rsid w:val="00627BCF"/>
    <w:rPr>
      <w:rFonts w:ascii="Arial" w:hAnsi="Arial" w:cs="Arial"/>
      <w:color w:val="000000"/>
      <w:lang w:val="en-US" w:eastAsia="en-US" w:bidi="ar-SA"/>
    </w:rPr>
  </w:style>
  <w:style w:type="paragraph" w:styleId="DocumentMap">
    <w:name w:val="Document Map"/>
    <w:basedOn w:val="Normal"/>
    <w:semiHidden/>
    <w:rsid w:val="00F35437"/>
    <w:pPr>
      <w:shd w:val="clear" w:color="auto" w:fill="000080"/>
    </w:pPr>
    <w:rPr>
      <w:rFonts w:ascii="Tahoma" w:hAnsi="Tahoma" w:cs="Tahoma"/>
      <w:sz w:val="20"/>
    </w:rPr>
  </w:style>
  <w:style w:type="character" w:styleId="FollowedHyperlink">
    <w:name w:val="FollowedHyperlink"/>
    <w:basedOn w:val="DefaultParagraphFont"/>
    <w:uiPriority w:val="99"/>
    <w:rsid w:val="008C48B5"/>
    <w:rPr>
      <w:color w:val="800080"/>
      <w:u w:val="single"/>
    </w:rPr>
  </w:style>
  <w:style w:type="character" w:customStyle="1" w:styleId="Heading3Char">
    <w:name w:val="Heading 3 Char"/>
    <w:basedOn w:val="DefaultParagraphFont"/>
    <w:link w:val="Heading3"/>
    <w:rsid w:val="00B4158C"/>
    <w:rPr>
      <w:rFonts w:ascii="Century Gothic" w:hAnsi="Century Gothic"/>
      <w:b/>
      <w:bCs/>
      <w:sz w:val="28"/>
    </w:rPr>
  </w:style>
  <w:style w:type="character" w:customStyle="1" w:styleId="BodyTextIndent2Char">
    <w:name w:val="Body Text Indent 2 Char"/>
    <w:basedOn w:val="DefaultParagraphFont"/>
    <w:link w:val="BodyTextIndent2"/>
    <w:rsid w:val="00B4158C"/>
    <w:rPr>
      <w:rFonts w:ascii="Verdana" w:hAnsi="Verdana" w:cs="Arial"/>
    </w:rPr>
  </w:style>
  <w:style w:type="character" w:customStyle="1" w:styleId="FooterChar">
    <w:name w:val="Footer Char"/>
    <w:basedOn w:val="DefaultParagraphFont"/>
    <w:link w:val="Footer"/>
    <w:uiPriority w:val="99"/>
    <w:rsid w:val="00B4158C"/>
    <w:rPr>
      <w:rFonts w:ascii="CG Times" w:hAnsi="CG Times"/>
      <w:sz w:val="24"/>
    </w:rPr>
  </w:style>
  <w:style w:type="character" w:customStyle="1" w:styleId="BodyText2Char1">
    <w:name w:val="Body Text 2 Char1"/>
    <w:basedOn w:val="DefaultParagraphFont"/>
    <w:link w:val="BodyText2"/>
    <w:rsid w:val="00B4158C"/>
    <w:rPr>
      <w:rFonts w:ascii="Arial" w:hAnsi="Arial" w:cs="Arial"/>
      <w:color w:val="000000"/>
      <w:lang w:val="en-US" w:eastAsia="en-US" w:bidi="ar-SA"/>
    </w:rPr>
  </w:style>
  <w:style w:type="character" w:customStyle="1" w:styleId="Heading1Char">
    <w:name w:val="Heading 1 Char"/>
    <w:basedOn w:val="DefaultParagraphFont"/>
    <w:link w:val="Heading1"/>
    <w:rsid w:val="001E0B45"/>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uiPriority w:val="99"/>
    <w:semiHidden/>
    <w:rsid w:val="00760718"/>
    <w:rPr>
      <w:rFonts w:ascii="CG Times" w:hAnsi="CG Times"/>
    </w:rPr>
  </w:style>
  <w:style w:type="paragraph" w:styleId="ListParagraph">
    <w:name w:val="List Paragraph"/>
    <w:basedOn w:val="Normal"/>
    <w:autoRedefine/>
    <w:uiPriority w:val="34"/>
    <w:qFormat/>
    <w:rsid w:val="0009662B"/>
    <w:pPr>
      <w:numPr>
        <w:numId w:val="9"/>
      </w:numPr>
      <w:tabs>
        <w:tab w:val="left" w:pos="-1440"/>
        <w:tab w:val="left" w:pos="-720"/>
        <w:tab w:val="left" w:pos="0"/>
        <w:tab w:val="left" w:pos="720"/>
        <w:tab w:val="center" w:leader="dot" w:pos="2160"/>
        <w:tab w:val="left" w:pos="2554"/>
        <w:tab w:val="center" w:pos="2700"/>
        <w:tab w:val="left" w:pos="2880"/>
        <w:tab w:val="left" w:pos="3600"/>
        <w:tab w:val="left" w:pos="4175"/>
        <w:tab w:val="left" w:pos="4320"/>
      </w:tabs>
      <w:suppressAutoHyphens/>
      <w:spacing w:before="100" w:beforeAutospacing="1" w:after="120"/>
    </w:pPr>
    <w:rPr>
      <w:rFonts w:ascii="Verdana" w:hAnsi="Verdana"/>
      <w:sz w:val="20"/>
    </w:rPr>
  </w:style>
  <w:style w:type="character" w:customStyle="1" w:styleId="Heading4Char">
    <w:name w:val="Heading 4 Char"/>
    <w:basedOn w:val="DefaultParagraphFont"/>
    <w:link w:val="Heading4"/>
    <w:rsid w:val="0066464E"/>
    <w:rPr>
      <w:b/>
      <w:bCs/>
      <w:sz w:val="28"/>
      <w:szCs w:val="28"/>
    </w:rPr>
  </w:style>
  <w:style w:type="character" w:customStyle="1" w:styleId="Heading5Char">
    <w:name w:val="Heading 5 Char"/>
    <w:basedOn w:val="DefaultParagraphFont"/>
    <w:link w:val="Heading5"/>
    <w:rsid w:val="0066464E"/>
    <w:rPr>
      <w:b/>
      <w:bCs/>
      <w:i/>
      <w:iCs/>
      <w:sz w:val="26"/>
      <w:szCs w:val="26"/>
    </w:rPr>
  </w:style>
  <w:style w:type="character" w:customStyle="1" w:styleId="Heading6Char">
    <w:name w:val="Heading 6 Char"/>
    <w:basedOn w:val="DefaultParagraphFont"/>
    <w:link w:val="Heading6"/>
    <w:rsid w:val="0066464E"/>
    <w:rPr>
      <w:rFonts w:ascii="Cambria" w:hAnsi="Cambria"/>
      <w:i/>
      <w:iCs/>
      <w:color w:val="27405E"/>
      <w:sz w:val="22"/>
      <w:szCs w:val="22"/>
    </w:rPr>
  </w:style>
  <w:style w:type="character" w:customStyle="1" w:styleId="Heading7Char">
    <w:name w:val="Heading 7 Char"/>
    <w:basedOn w:val="DefaultParagraphFont"/>
    <w:link w:val="Heading7"/>
    <w:rsid w:val="0066464E"/>
    <w:rPr>
      <w:rFonts w:ascii="Cambria" w:hAnsi="Cambria"/>
      <w:i/>
      <w:iCs/>
      <w:color w:val="404040"/>
      <w:sz w:val="22"/>
      <w:szCs w:val="22"/>
    </w:rPr>
  </w:style>
  <w:style w:type="character" w:customStyle="1" w:styleId="Heading8Char">
    <w:name w:val="Heading 8 Char"/>
    <w:basedOn w:val="DefaultParagraphFont"/>
    <w:link w:val="Heading8"/>
    <w:rsid w:val="0066464E"/>
    <w:rPr>
      <w:rFonts w:ascii="Cambria" w:hAnsi="Cambria"/>
      <w:color w:val="363636"/>
    </w:rPr>
  </w:style>
  <w:style w:type="character" w:customStyle="1" w:styleId="Heading9Char">
    <w:name w:val="Heading 9 Char"/>
    <w:basedOn w:val="DefaultParagraphFont"/>
    <w:link w:val="Heading9"/>
    <w:rsid w:val="0066464E"/>
    <w:rPr>
      <w:rFonts w:ascii="Cambria" w:hAnsi="Cambria"/>
      <w:i/>
      <w:iCs/>
      <w:color w:val="363636"/>
    </w:rPr>
  </w:style>
  <w:style w:type="paragraph" w:styleId="Title">
    <w:name w:val="Title"/>
    <w:basedOn w:val="Normal"/>
    <w:link w:val="TitleChar"/>
    <w:qFormat/>
    <w:rsid w:val="0066464E"/>
    <w:pPr>
      <w:autoSpaceDE w:val="0"/>
      <w:autoSpaceDN w:val="0"/>
      <w:adjustRightInd w:val="0"/>
      <w:jc w:val="center"/>
    </w:pPr>
    <w:rPr>
      <w:rFonts w:ascii="Times-Bold" w:hAnsi="Times-Bold"/>
      <w:b/>
      <w:bCs/>
      <w:sz w:val="36"/>
      <w:szCs w:val="36"/>
    </w:rPr>
  </w:style>
  <w:style w:type="character" w:customStyle="1" w:styleId="TitleChar">
    <w:name w:val="Title Char"/>
    <w:basedOn w:val="DefaultParagraphFont"/>
    <w:link w:val="Title"/>
    <w:rsid w:val="0066464E"/>
    <w:rPr>
      <w:rFonts w:ascii="Times-Bold" w:hAnsi="Times-Bold"/>
      <w:b/>
      <w:bCs/>
      <w:sz w:val="36"/>
      <w:szCs w:val="36"/>
    </w:rPr>
  </w:style>
  <w:style w:type="paragraph" w:styleId="BodyText">
    <w:name w:val="Body Text"/>
    <w:basedOn w:val="Normal"/>
    <w:link w:val="BodyTextChar"/>
    <w:rsid w:val="0066464E"/>
    <w:pPr>
      <w:autoSpaceDE w:val="0"/>
      <w:autoSpaceDN w:val="0"/>
      <w:adjustRightInd w:val="0"/>
      <w:jc w:val="center"/>
    </w:pPr>
    <w:rPr>
      <w:rFonts w:ascii="Arial" w:hAnsi="Arial" w:cs="Arial"/>
      <w:b/>
      <w:bCs/>
      <w:sz w:val="44"/>
      <w:szCs w:val="37"/>
    </w:rPr>
  </w:style>
  <w:style w:type="character" w:customStyle="1" w:styleId="BodyTextChar">
    <w:name w:val="Body Text Char"/>
    <w:basedOn w:val="DefaultParagraphFont"/>
    <w:link w:val="BodyText"/>
    <w:rsid w:val="0066464E"/>
    <w:rPr>
      <w:rFonts w:ascii="Arial" w:hAnsi="Arial" w:cs="Arial"/>
      <w:b/>
      <w:bCs/>
      <w:sz w:val="44"/>
      <w:szCs w:val="37"/>
    </w:rPr>
  </w:style>
  <w:style w:type="paragraph" w:styleId="NormalWeb">
    <w:name w:val="Normal (Web)"/>
    <w:basedOn w:val="Normal"/>
    <w:link w:val="NormalWebChar"/>
    <w:uiPriority w:val="99"/>
    <w:rsid w:val="0066464E"/>
    <w:pPr>
      <w:spacing w:before="100" w:beforeAutospacing="1" w:after="100" w:afterAutospacing="1"/>
    </w:pPr>
    <w:rPr>
      <w:rFonts w:ascii="Times New Roman" w:hAnsi="Times New Roman"/>
      <w:szCs w:val="24"/>
    </w:rPr>
  </w:style>
  <w:style w:type="paragraph" w:styleId="BodyText3">
    <w:name w:val="Body Text 3"/>
    <w:basedOn w:val="Normal"/>
    <w:link w:val="BodyText3Char"/>
    <w:rsid w:val="0066464E"/>
    <w:pPr>
      <w:spacing w:after="120"/>
    </w:pPr>
    <w:rPr>
      <w:rFonts w:ascii="Times New Roman" w:hAnsi="Times New Roman"/>
      <w:sz w:val="16"/>
      <w:szCs w:val="16"/>
    </w:rPr>
  </w:style>
  <w:style w:type="character" w:customStyle="1" w:styleId="BodyText3Char">
    <w:name w:val="Body Text 3 Char"/>
    <w:basedOn w:val="DefaultParagraphFont"/>
    <w:link w:val="BodyText3"/>
    <w:rsid w:val="0066464E"/>
    <w:rPr>
      <w:sz w:val="16"/>
      <w:szCs w:val="16"/>
    </w:rPr>
  </w:style>
  <w:style w:type="paragraph" w:styleId="BodyText2">
    <w:name w:val="Body Text 2"/>
    <w:basedOn w:val="Normal"/>
    <w:link w:val="BodyText2Char1"/>
    <w:rsid w:val="0066464E"/>
    <w:pPr>
      <w:spacing w:after="120" w:line="480" w:lineRule="auto"/>
    </w:pPr>
    <w:rPr>
      <w:rFonts w:ascii="Arial" w:hAnsi="Arial" w:cs="Arial"/>
      <w:color w:val="000000"/>
      <w:sz w:val="20"/>
    </w:rPr>
  </w:style>
  <w:style w:type="character" w:customStyle="1" w:styleId="BodyText2Char2">
    <w:name w:val="Body Text 2 Char2"/>
    <w:basedOn w:val="DefaultParagraphFont"/>
    <w:semiHidden/>
    <w:rsid w:val="0066464E"/>
    <w:rPr>
      <w:rFonts w:ascii="CG Times" w:hAnsi="CG Times"/>
      <w:sz w:val="24"/>
    </w:rPr>
  </w:style>
  <w:style w:type="paragraph" w:customStyle="1" w:styleId="bulletp">
    <w:name w:val="bullet:p"/>
    <w:basedOn w:val="Normal"/>
    <w:rsid w:val="0066464E"/>
    <w:pPr>
      <w:numPr>
        <w:numId w:val="1"/>
      </w:numPr>
    </w:pPr>
    <w:rPr>
      <w:rFonts w:ascii="Times New Roman" w:hAnsi="Times New Roman"/>
      <w:szCs w:val="24"/>
    </w:rPr>
  </w:style>
  <w:style w:type="paragraph" w:styleId="FootnoteText">
    <w:name w:val="footnote text"/>
    <w:basedOn w:val="Normal"/>
    <w:link w:val="FootnoteTextChar"/>
    <w:semiHidden/>
    <w:rsid w:val="0066464E"/>
    <w:rPr>
      <w:rFonts w:ascii="Times New Roman" w:hAnsi="Times New Roman"/>
      <w:sz w:val="20"/>
    </w:rPr>
  </w:style>
  <w:style w:type="character" w:customStyle="1" w:styleId="FootnoteTextChar">
    <w:name w:val="Footnote Text Char"/>
    <w:basedOn w:val="DefaultParagraphFont"/>
    <w:link w:val="FootnoteText"/>
    <w:semiHidden/>
    <w:rsid w:val="0066464E"/>
  </w:style>
  <w:style w:type="character" w:styleId="FootnoteReference">
    <w:name w:val="footnote reference"/>
    <w:basedOn w:val="DefaultParagraphFont"/>
    <w:semiHidden/>
    <w:rsid w:val="0066464E"/>
    <w:rPr>
      <w:vertAlign w:val="superscript"/>
    </w:rPr>
  </w:style>
  <w:style w:type="paragraph" w:customStyle="1" w:styleId="StyleHeading2Italic">
    <w:name w:val="Style Heading 2 + Italic"/>
    <w:basedOn w:val="Heading2"/>
    <w:rsid w:val="0066464E"/>
    <w:pPr>
      <w:keepNext w:val="0"/>
      <w:spacing w:before="0" w:after="0"/>
      <w:ind w:left="432"/>
    </w:pPr>
    <w:rPr>
      <w:rFonts w:cs="Times New Roman"/>
      <w:sz w:val="24"/>
      <w:szCs w:val="36"/>
    </w:rPr>
  </w:style>
  <w:style w:type="character" w:customStyle="1" w:styleId="StyleHeading3Arial12ptNotBoldItalicLeft025BefChar">
    <w:name w:val="Style Heading 3 + Arial 12 pt Not Bold Italic Left:  0.25&quot; Bef... Char"/>
    <w:basedOn w:val="DefaultParagraphFont"/>
    <w:rsid w:val="0066464E"/>
    <w:rPr>
      <w:b/>
      <w:bCs/>
      <w:iCs/>
      <w:sz w:val="22"/>
      <w:szCs w:val="22"/>
      <w:lang w:val="en-US" w:eastAsia="en-US" w:bidi="ar-SA"/>
    </w:rPr>
  </w:style>
  <w:style w:type="paragraph" w:customStyle="1" w:styleId="StyleHeading3Arial12ptNotBoldItalicLeft025Bef">
    <w:name w:val="Style Heading 3 + Arial 12 pt Not Bold Italic Left:  0.25&quot; Bef..."/>
    <w:basedOn w:val="Heading3"/>
    <w:autoRedefine/>
    <w:rsid w:val="0066464E"/>
    <w:pPr>
      <w:keepNext w:val="0"/>
      <w:ind w:left="1440"/>
    </w:pPr>
    <w:rPr>
      <w:rFonts w:ascii="Times New Roman" w:hAnsi="Times New Roman"/>
      <w:b w:val="0"/>
      <w:bCs w:val="0"/>
      <w:i/>
      <w:iCs/>
      <w:sz w:val="22"/>
      <w:szCs w:val="22"/>
    </w:rPr>
  </w:style>
  <w:style w:type="paragraph" w:customStyle="1" w:styleId="TableHeaderRow">
    <w:name w:val="Table Header Row"/>
    <w:basedOn w:val="Normal"/>
    <w:rsid w:val="0066464E"/>
    <w:pPr>
      <w:keepNext/>
      <w:keepLines/>
      <w:spacing w:before="120"/>
    </w:pPr>
    <w:rPr>
      <w:rFonts w:ascii="Times New Roman" w:hAnsi="Times New Roman"/>
    </w:rPr>
  </w:style>
  <w:style w:type="character" w:styleId="PageNumber">
    <w:name w:val="page number"/>
    <w:basedOn w:val="DefaultParagraphFont"/>
    <w:rsid w:val="0066464E"/>
  </w:style>
  <w:style w:type="paragraph" w:customStyle="1" w:styleId="PrefaceHeading">
    <w:name w:val="Preface Heading"/>
    <w:basedOn w:val="Normal"/>
    <w:autoRedefine/>
    <w:rsid w:val="0066464E"/>
    <w:pPr>
      <w:ind w:left="360"/>
    </w:pPr>
    <w:rPr>
      <w:rFonts w:ascii="Times New Roman" w:hAnsi="Times New Roman"/>
      <w:b/>
      <w:bCs/>
      <w:i/>
      <w:sz w:val="32"/>
      <w:szCs w:val="32"/>
    </w:rPr>
  </w:style>
  <w:style w:type="paragraph" w:customStyle="1" w:styleId="PrefaceParagraph">
    <w:name w:val="Preface Paragraph"/>
    <w:basedOn w:val="Normal"/>
    <w:rsid w:val="0066464E"/>
    <w:pPr>
      <w:ind w:left="360"/>
    </w:pPr>
    <w:rPr>
      <w:rFonts w:ascii="Arial" w:hAnsi="Arial" w:cs="Arial"/>
      <w:sz w:val="18"/>
      <w:szCs w:val="18"/>
    </w:rPr>
  </w:style>
  <w:style w:type="paragraph" w:customStyle="1" w:styleId="StylePrefaceParagraphTimesNewRoman">
    <w:name w:val="Style Preface Paragraph + Times New Roman"/>
    <w:basedOn w:val="Normal"/>
    <w:autoRedefine/>
    <w:rsid w:val="0066464E"/>
    <w:pPr>
      <w:ind w:left="360"/>
    </w:pPr>
    <w:rPr>
      <w:rFonts w:ascii="Times New Roman" w:hAnsi="Times New Roman"/>
      <w:sz w:val="18"/>
      <w:szCs w:val="18"/>
    </w:rPr>
  </w:style>
  <w:style w:type="paragraph" w:customStyle="1" w:styleId="StyleListNumber3Left1Hanging017">
    <w:name w:val="Style List Number 3 + Left:  1&quot; Hanging:  0.17&quot;"/>
    <w:basedOn w:val="Normal"/>
    <w:rsid w:val="0066464E"/>
    <w:pPr>
      <w:tabs>
        <w:tab w:val="num" w:pos="1080"/>
      </w:tabs>
      <w:ind w:left="1080" w:hanging="360"/>
    </w:pPr>
    <w:rPr>
      <w:rFonts w:ascii="Times New Roman" w:hAnsi="Times New Roman"/>
      <w:sz w:val="22"/>
      <w:szCs w:val="24"/>
    </w:rPr>
  </w:style>
  <w:style w:type="character" w:customStyle="1" w:styleId="ps31">
    <w:name w:val="ps31"/>
    <w:basedOn w:val="DefaultParagraphFont"/>
    <w:rsid w:val="0066464E"/>
  </w:style>
  <w:style w:type="character" w:customStyle="1" w:styleId="Heading2Char">
    <w:name w:val="Heading 2 Char"/>
    <w:basedOn w:val="DefaultParagraphFont"/>
    <w:rsid w:val="0066464E"/>
    <w:rPr>
      <w:rFonts w:ascii="Arial" w:hAnsi="Arial"/>
      <w:b/>
      <w:bCs/>
      <w:sz w:val="24"/>
      <w:szCs w:val="36"/>
      <w:lang w:val="en-US" w:eastAsia="en-US" w:bidi="ar-SA"/>
    </w:rPr>
  </w:style>
  <w:style w:type="paragraph" w:customStyle="1" w:styleId="P">
    <w:name w:val="P"/>
    <w:rsid w:val="0066464E"/>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00" w:after="60" w:line="259" w:lineRule="exact"/>
    </w:pPr>
    <w:rPr>
      <w:rFonts w:ascii="Helvetica" w:hAnsi="Helvetica"/>
    </w:rPr>
  </w:style>
  <w:style w:type="paragraph" w:styleId="BodyTextIndent">
    <w:name w:val="Body Text Indent"/>
    <w:basedOn w:val="Normal"/>
    <w:link w:val="BodyTextIndentChar"/>
    <w:rsid w:val="0066464E"/>
    <w:pPr>
      <w:spacing w:after="120"/>
      <w:ind w:left="360"/>
    </w:pPr>
    <w:rPr>
      <w:rFonts w:ascii="Times New Roman" w:hAnsi="Times New Roman"/>
    </w:rPr>
  </w:style>
  <w:style w:type="character" w:customStyle="1" w:styleId="BodyTextIndentChar">
    <w:name w:val="Body Text Indent Char"/>
    <w:basedOn w:val="DefaultParagraphFont"/>
    <w:link w:val="BodyTextIndent"/>
    <w:rsid w:val="0066464E"/>
    <w:rPr>
      <w:sz w:val="24"/>
    </w:rPr>
  </w:style>
  <w:style w:type="paragraph" w:styleId="TOC1">
    <w:name w:val="toc 1"/>
    <w:basedOn w:val="Normal"/>
    <w:next w:val="Normal"/>
    <w:autoRedefine/>
    <w:uiPriority w:val="39"/>
    <w:rsid w:val="0066464E"/>
    <w:pPr>
      <w:tabs>
        <w:tab w:val="left" w:pos="180"/>
        <w:tab w:val="left" w:pos="360"/>
        <w:tab w:val="right" w:leader="dot" w:pos="9350"/>
      </w:tabs>
    </w:pPr>
    <w:rPr>
      <w:rFonts w:ascii="Verdana" w:hAnsi="Verdana"/>
      <w:noProof/>
      <w:szCs w:val="24"/>
    </w:rPr>
  </w:style>
  <w:style w:type="paragraph" w:styleId="TOC2">
    <w:name w:val="toc 2"/>
    <w:basedOn w:val="Normal"/>
    <w:next w:val="Normal"/>
    <w:autoRedefine/>
    <w:uiPriority w:val="39"/>
    <w:rsid w:val="0066464E"/>
    <w:pPr>
      <w:tabs>
        <w:tab w:val="left" w:pos="900"/>
        <w:tab w:val="left" w:pos="960"/>
        <w:tab w:val="right" w:leader="dot" w:pos="9350"/>
      </w:tabs>
      <w:ind w:left="240"/>
    </w:pPr>
    <w:rPr>
      <w:rFonts w:ascii="Times New Roman" w:hAnsi="Times New Roman"/>
    </w:rPr>
  </w:style>
  <w:style w:type="paragraph" w:styleId="TOC3">
    <w:name w:val="toc 3"/>
    <w:basedOn w:val="Normal"/>
    <w:next w:val="Normal"/>
    <w:autoRedefine/>
    <w:uiPriority w:val="39"/>
    <w:rsid w:val="0066464E"/>
    <w:pPr>
      <w:tabs>
        <w:tab w:val="left" w:pos="1440"/>
        <w:tab w:val="right" w:leader="dot" w:pos="9350"/>
      </w:tabs>
      <w:ind w:left="480"/>
    </w:pPr>
    <w:rPr>
      <w:rFonts w:ascii="Times New Roman" w:hAnsi="Times New Roman"/>
    </w:rPr>
  </w:style>
  <w:style w:type="paragraph" w:styleId="TOC4">
    <w:name w:val="toc 4"/>
    <w:basedOn w:val="Normal"/>
    <w:next w:val="Normal"/>
    <w:autoRedefine/>
    <w:uiPriority w:val="39"/>
    <w:rsid w:val="0066464E"/>
    <w:pPr>
      <w:ind w:left="720"/>
    </w:pPr>
    <w:rPr>
      <w:rFonts w:ascii="Times New Roman" w:hAnsi="Times New Roman"/>
      <w:szCs w:val="24"/>
    </w:rPr>
  </w:style>
  <w:style w:type="paragraph" w:styleId="TOC5">
    <w:name w:val="toc 5"/>
    <w:basedOn w:val="Normal"/>
    <w:next w:val="Normal"/>
    <w:autoRedefine/>
    <w:uiPriority w:val="39"/>
    <w:rsid w:val="0066464E"/>
    <w:pPr>
      <w:ind w:left="960"/>
    </w:pPr>
    <w:rPr>
      <w:rFonts w:ascii="Times New Roman" w:hAnsi="Times New Roman"/>
      <w:szCs w:val="24"/>
    </w:rPr>
  </w:style>
  <w:style w:type="paragraph" w:styleId="TOC6">
    <w:name w:val="toc 6"/>
    <w:basedOn w:val="Normal"/>
    <w:next w:val="Normal"/>
    <w:autoRedefine/>
    <w:uiPriority w:val="39"/>
    <w:rsid w:val="0066464E"/>
    <w:pPr>
      <w:ind w:left="1200"/>
    </w:pPr>
    <w:rPr>
      <w:rFonts w:ascii="Times New Roman" w:hAnsi="Times New Roman"/>
      <w:szCs w:val="24"/>
    </w:rPr>
  </w:style>
  <w:style w:type="paragraph" w:styleId="TOC7">
    <w:name w:val="toc 7"/>
    <w:basedOn w:val="Normal"/>
    <w:next w:val="Normal"/>
    <w:autoRedefine/>
    <w:uiPriority w:val="39"/>
    <w:rsid w:val="0066464E"/>
    <w:pPr>
      <w:ind w:left="1440"/>
    </w:pPr>
    <w:rPr>
      <w:rFonts w:ascii="Times New Roman" w:hAnsi="Times New Roman"/>
      <w:szCs w:val="24"/>
    </w:rPr>
  </w:style>
  <w:style w:type="paragraph" w:styleId="TOC8">
    <w:name w:val="toc 8"/>
    <w:basedOn w:val="Normal"/>
    <w:next w:val="Normal"/>
    <w:autoRedefine/>
    <w:uiPriority w:val="39"/>
    <w:rsid w:val="0066464E"/>
    <w:pPr>
      <w:ind w:left="1680"/>
    </w:pPr>
    <w:rPr>
      <w:rFonts w:ascii="Times New Roman" w:hAnsi="Times New Roman"/>
      <w:szCs w:val="24"/>
    </w:rPr>
  </w:style>
  <w:style w:type="paragraph" w:styleId="TOC9">
    <w:name w:val="toc 9"/>
    <w:basedOn w:val="Normal"/>
    <w:next w:val="Normal"/>
    <w:autoRedefine/>
    <w:uiPriority w:val="39"/>
    <w:rsid w:val="0066464E"/>
    <w:pPr>
      <w:ind w:left="1920"/>
    </w:pPr>
    <w:rPr>
      <w:rFonts w:ascii="Times New Roman" w:hAnsi="Times New Roman"/>
      <w:szCs w:val="24"/>
    </w:rPr>
  </w:style>
  <w:style w:type="paragraph" w:styleId="BodyTextIndent3">
    <w:name w:val="Body Text Indent 3"/>
    <w:basedOn w:val="Normal"/>
    <w:link w:val="BodyTextIndent3Char"/>
    <w:rsid w:val="0066464E"/>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66464E"/>
    <w:rPr>
      <w:sz w:val="16"/>
      <w:szCs w:val="16"/>
    </w:rPr>
  </w:style>
  <w:style w:type="paragraph" w:customStyle="1" w:styleId="StyleHeading1TimesNewRoman11pt">
    <w:name w:val="Style Heading 1 + Times New Roman 11 pt"/>
    <w:basedOn w:val="Heading1"/>
    <w:autoRedefine/>
    <w:rsid w:val="0066464E"/>
    <w:pPr>
      <w:keepNext w:val="0"/>
      <w:keepLines w:val="0"/>
      <w:tabs>
        <w:tab w:val="left" w:pos="480"/>
      </w:tabs>
      <w:spacing w:before="0"/>
    </w:pPr>
    <w:rPr>
      <w:rFonts w:ascii="Times New Roman" w:eastAsia="Times New Roman" w:hAnsi="Times New Roman" w:cs="Times New Roman"/>
      <w:color w:val="auto"/>
      <w:kern w:val="36"/>
      <w:sz w:val="16"/>
      <w:szCs w:val="16"/>
    </w:rPr>
  </w:style>
  <w:style w:type="character" w:styleId="Emphasis">
    <w:name w:val="Emphasis"/>
    <w:basedOn w:val="DefaultParagraphFont"/>
    <w:qFormat/>
    <w:rsid w:val="0066464E"/>
    <w:rPr>
      <w:i/>
      <w:iCs/>
    </w:rPr>
  </w:style>
  <w:style w:type="paragraph" w:customStyle="1" w:styleId="StyleHeading2TimesNewRoman11pt1">
    <w:name w:val="Style Heading 2 + Times New Roman 11 pt1"/>
    <w:basedOn w:val="Heading2"/>
    <w:autoRedefine/>
    <w:rsid w:val="0066464E"/>
    <w:pPr>
      <w:keepNext w:val="0"/>
      <w:spacing w:before="0" w:after="0"/>
      <w:ind w:left="1320" w:hanging="600"/>
      <w:jc w:val="both"/>
    </w:pPr>
    <w:rPr>
      <w:rFonts w:ascii="Times New Roman" w:hAnsi="Times New Roman" w:cs="Times New Roman"/>
      <w:iCs w:val="0"/>
      <w:sz w:val="22"/>
      <w:szCs w:val="36"/>
    </w:rPr>
  </w:style>
  <w:style w:type="paragraph" w:customStyle="1" w:styleId="StyleHeading2TimesNewRoman11ptLeft033Hanging0">
    <w:name w:val="Style Heading 2 + Times New Roman 11 pt Left:  0.33&quot; Hanging:  0..."/>
    <w:basedOn w:val="Heading2"/>
    <w:autoRedefine/>
    <w:rsid w:val="0066464E"/>
    <w:pPr>
      <w:keepNext w:val="0"/>
      <w:tabs>
        <w:tab w:val="left" w:pos="1080"/>
      </w:tabs>
      <w:spacing w:before="0" w:after="0"/>
      <w:ind w:left="1080" w:hanging="648"/>
    </w:pPr>
    <w:rPr>
      <w:rFonts w:ascii="Times New Roman" w:hAnsi="Times New Roman" w:cs="Times New Roman"/>
      <w:i w:val="0"/>
      <w:iCs w:val="0"/>
      <w:sz w:val="22"/>
      <w:szCs w:val="22"/>
    </w:rPr>
  </w:style>
  <w:style w:type="character" w:styleId="Strong">
    <w:name w:val="Strong"/>
    <w:basedOn w:val="DefaultParagraphFont"/>
    <w:qFormat/>
    <w:rsid w:val="0066464E"/>
    <w:rPr>
      <w:b/>
      <w:bCs/>
    </w:rPr>
  </w:style>
  <w:style w:type="character" w:customStyle="1" w:styleId="resdetailbodycopy1">
    <w:name w:val="resdetailbodycopy1"/>
    <w:basedOn w:val="DefaultParagraphFont"/>
    <w:rsid w:val="0066464E"/>
    <w:rPr>
      <w:rFonts w:ascii="Arial" w:hAnsi="Arial" w:cs="Arial" w:hint="default"/>
      <w:b w:val="0"/>
      <w:bCs w:val="0"/>
      <w:i w:val="0"/>
      <w:iCs w:val="0"/>
      <w:color w:val="000000"/>
      <w:sz w:val="18"/>
      <w:szCs w:val="18"/>
    </w:rPr>
  </w:style>
  <w:style w:type="paragraph" w:customStyle="1" w:styleId="Pa1">
    <w:name w:val="Pa1"/>
    <w:basedOn w:val="Normal"/>
    <w:next w:val="Normal"/>
    <w:rsid w:val="0066464E"/>
    <w:pPr>
      <w:autoSpaceDE w:val="0"/>
      <w:autoSpaceDN w:val="0"/>
      <w:adjustRightInd w:val="0"/>
      <w:spacing w:after="60" w:line="191" w:lineRule="atLeast"/>
    </w:pPr>
    <w:rPr>
      <w:rFonts w:ascii="Franklin Gothic" w:hAnsi="Franklin Gothic"/>
      <w:szCs w:val="24"/>
    </w:rPr>
  </w:style>
  <w:style w:type="paragraph" w:customStyle="1" w:styleId="Default">
    <w:name w:val="Default"/>
    <w:rsid w:val="0066464E"/>
    <w:pPr>
      <w:autoSpaceDE w:val="0"/>
      <w:autoSpaceDN w:val="0"/>
      <w:adjustRightInd w:val="0"/>
    </w:pPr>
    <w:rPr>
      <w:rFonts w:ascii="Franklin Gothic" w:hAnsi="Franklin Gothic" w:cs="Franklin Gothic"/>
      <w:color w:val="000000"/>
      <w:sz w:val="24"/>
      <w:szCs w:val="24"/>
    </w:rPr>
  </w:style>
  <w:style w:type="paragraph" w:customStyle="1" w:styleId="onblack">
    <w:name w:val="onblack"/>
    <w:basedOn w:val="Normal"/>
    <w:rsid w:val="0066464E"/>
    <w:pPr>
      <w:spacing w:before="100" w:beforeAutospacing="1" w:after="100" w:afterAutospacing="1"/>
    </w:pPr>
    <w:rPr>
      <w:rFonts w:ascii="Verdana" w:hAnsi="Verdana"/>
      <w:color w:val="EEEEEE"/>
      <w:sz w:val="17"/>
      <w:szCs w:val="17"/>
    </w:rPr>
  </w:style>
  <w:style w:type="paragraph" w:customStyle="1" w:styleId="Footer1">
    <w:name w:val="Footer1"/>
    <w:basedOn w:val="Normal"/>
    <w:rsid w:val="0066464E"/>
    <w:pPr>
      <w:spacing w:before="100" w:beforeAutospacing="1" w:after="100" w:afterAutospacing="1"/>
    </w:pPr>
    <w:rPr>
      <w:rFonts w:ascii="Verdana" w:hAnsi="Verdana"/>
      <w:color w:val="333333"/>
      <w:sz w:val="14"/>
      <w:szCs w:val="14"/>
    </w:rPr>
  </w:style>
  <w:style w:type="paragraph" w:customStyle="1" w:styleId="navhang">
    <w:name w:val="navhang"/>
    <w:basedOn w:val="Normal"/>
    <w:rsid w:val="0066464E"/>
    <w:pPr>
      <w:ind w:left="225" w:right="75" w:hanging="75"/>
    </w:pPr>
    <w:rPr>
      <w:rFonts w:ascii="Verdana" w:hAnsi="Verdana"/>
      <w:color w:val="FFFFFF"/>
      <w:sz w:val="17"/>
      <w:szCs w:val="17"/>
    </w:rPr>
  </w:style>
  <w:style w:type="paragraph" w:customStyle="1" w:styleId="bannerwhite">
    <w:name w:val="bannerwhite"/>
    <w:basedOn w:val="Normal"/>
    <w:rsid w:val="0066464E"/>
    <w:pPr>
      <w:spacing w:before="100" w:beforeAutospacing="1" w:after="100" w:afterAutospacing="1"/>
    </w:pPr>
    <w:rPr>
      <w:rFonts w:ascii="Verdana" w:hAnsi="Verdana"/>
      <w:color w:val="FFFFFF"/>
      <w:sz w:val="14"/>
      <w:szCs w:val="14"/>
    </w:rPr>
  </w:style>
  <w:style w:type="paragraph" w:customStyle="1" w:styleId="ondark">
    <w:name w:val="ondark"/>
    <w:basedOn w:val="Normal"/>
    <w:rsid w:val="0066464E"/>
    <w:pPr>
      <w:spacing w:before="100" w:beforeAutospacing="1" w:after="100" w:afterAutospacing="1"/>
    </w:pPr>
    <w:rPr>
      <w:rFonts w:ascii="Verdana" w:hAnsi="Verdana"/>
      <w:b/>
      <w:bCs/>
      <w:color w:val="FFFFFF"/>
      <w:sz w:val="17"/>
      <w:szCs w:val="17"/>
    </w:rPr>
  </w:style>
  <w:style w:type="character" w:customStyle="1" w:styleId="pale3">
    <w:name w:val="pale3"/>
    <w:basedOn w:val="DefaultParagraphFont"/>
    <w:rsid w:val="0066464E"/>
    <w:rPr>
      <w:color w:val="CCCCCC"/>
    </w:rPr>
  </w:style>
  <w:style w:type="paragraph" w:styleId="z-TopofForm">
    <w:name w:val="HTML Top of Form"/>
    <w:basedOn w:val="Normal"/>
    <w:next w:val="Normal"/>
    <w:link w:val="z-TopofFormChar"/>
    <w:hidden/>
    <w:rsid w:val="0066464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66464E"/>
    <w:rPr>
      <w:rFonts w:ascii="Arial" w:hAnsi="Arial" w:cs="Arial"/>
      <w:vanish/>
      <w:sz w:val="16"/>
      <w:szCs w:val="16"/>
    </w:rPr>
  </w:style>
  <w:style w:type="paragraph" w:styleId="z-BottomofForm">
    <w:name w:val="HTML Bottom of Form"/>
    <w:basedOn w:val="Normal"/>
    <w:next w:val="Normal"/>
    <w:link w:val="z-BottomofFormChar"/>
    <w:hidden/>
    <w:rsid w:val="0066464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6464E"/>
    <w:rPr>
      <w:rFonts w:ascii="Arial" w:hAnsi="Arial" w:cs="Arial"/>
      <w:vanish/>
      <w:sz w:val="16"/>
      <w:szCs w:val="16"/>
    </w:rPr>
  </w:style>
  <w:style w:type="character" w:customStyle="1" w:styleId="pale4">
    <w:name w:val="pale4"/>
    <w:basedOn w:val="DefaultParagraphFont"/>
    <w:rsid w:val="0066464E"/>
    <w:rPr>
      <w:b w:val="0"/>
      <w:bCs w:val="0"/>
      <w:color w:val="CCCCCC"/>
    </w:rPr>
  </w:style>
  <w:style w:type="paragraph" w:customStyle="1" w:styleId="Paragraph">
    <w:name w:val="Paragraph"/>
    <w:basedOn w:val="Default"/>
    <w:next w:val="Default"/>
    <w:rsid w:val="0066464E"/>
    <w:pPr>
      <w:spacing w:after="240"/>
    </w:pPr>
    <w:rPr>
      <w:rFonts w:ascii="Times New Roman" w:hAnsi="Times New Roman" w:cs="Times New Roman"/>
      <w:color w:val="auto"/>
    </w:rPr>
  </w:style>
  <w:style w:type="numbering" w:styleId="1ai">
    <w:name w:val="Outline List 1"/>
    <w:basedOn w:val="NoList"/>
    <w:rsid w:val="0066464E"/>
    <w:pPr>
      <w:numPr>
        <w:numId w:val="2"/>
      </w:numPr>
    </w:pPr>
  </w:style>
  <w:style w:type="paragraph" w:customStyle="1" w:styleId="colbullet">
    <w:name w:val="col bullet"/>
    <w:aliases w:val="cb"/>
    <w:basedOn w:val="Default"/>
    <w:next w:val="Default"/>
    <w:rsid w:val="0066464E"/>
    <w:pPr>
      <w:spacing w:before="120"/>
    </w:pPr>
    <w:rPr>
      <w:rFonts w:ascii="Times New Roman" w:hAnsi="Times New Roman" w:cs="Times New Roman"/>
      <w:color w:val="auto"/>
    </w:rPr>
  </w:style>
  <w:style w:type="table" w:styleId="TableGrid">
    <w:name w:val="Table Grid"/>
    <w:basedOn w:val="TableNormal"/>
    <w:rsid w:val="00664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inor">
    <w:name w:val="Title-Minor"/>
    <w:basedOn w:val="Title"/>
    <w:next w:val="Normal"/>
    <w:rsid w:val="0066464E"/>
    <w:pPr>
      <w:keepLines/>
      <w:autoSpaceDE/>
      <w:autoSpaceDN/>
      <w:adjustRightInd/>
      <w:spacing w:after="120"/>
    </w:pPr>
    <w:rPr>
      <w:rFonts w:ascii="Times New Roman" w:hAnsi="Times New Roman"/>
      <w:bCs w:val="0"/>
      <w:sz w:val="28"/>
      <w:szCs w:val="20"/>
    </w:rPr>
  </w:style>
  <w:style w:type="paragraph" w:customStyle="1" w:styleId="Anchor1">
    <w:name w:val="Anchor1"/>
    <w:basedOn w:val="Normal"/>
    <w:rsid w:val="0066464E"/>
    <w:pPr>
      <w:spacing w:after="240"/>
      <w:jc w:val="center"/>
    </w:pPr>
    <w:rPr>
      <w:rFonts w:ascii="Times New Roman" w:hAnsi="Times New Roman"/>
    </w:rPr>
  </w:style>
  <w:style w:type="paragraph" w:styleId="ListBullet">
    <w:name w:val="List Bullet"/>
    <w:basedOn w:val="Default"/>
    <w:next w:val="Default"/>
    <w:rsid w:val="0066464E"/>
    <w:pPr>
      <w:spacing w:after="180"/>
    </w:pPr>
    <w:rPr>
      <w:rFonts w:ascii="Times New Roman" w:hAnsi="Times New Roman" w:cs="Times New Roman"/>
      <w:color w:val="auto"/>
    </w:rPr>
  </w:style>
  <w:style w:type="paragraph" w:customStyle="1" w:styleId="Dash">
    <w:name w:val="Dash"/>
    <w:basedOn w:val="Default"/>
    <w:next w:val="Default"/>
    <w:rsid w:val="0066464E"/>
    <w:pPr>
      <w:spacing w:after="180"/>
    </w:pPr>
    <w:rPr>
      <w:rFonts w:ascii="Times New Roman" w:hAnsi="Times New Roman" w:cs="Times New Roman"/>
      <w:color w:val="auto"/>
    </w:rPr>
  </w:style>
  <w:style w:type="numbering" w:customStyle="1" w:styleId="CurrentList1">
    <w:name w:val="Current List1"/>
    <w:rsid w:val="0066464E"/>
    <w:pPr>
      <w:numPr>
        <w:numId w:val="4"/>
      </w:numPr>
    </w:pPr>
  </w:style>
  <w:style w:type="numbering" w:styleId="111111">
    <w:name w:val="Outline List 2"/>
    <w:basedOn w:val="NoList"/>
    <w:rsid w:val="0066464E"/>
    <w:pPr>
      <w:numPr>
        <w:numId w:val="5"/>
      </w:numPr>
    </w:pPr>
  </w:style>
  <w:style w:type="numbering" w:customStyle="1" w:styleId="Style1">
    <w:name w:val="Style1"/>
    <w:rsid w:val="0066464E"/>
    <w:pPr>
      <w:numPr>
        <w:numId w:val="6"/>
      </w:numPr>
    </w:pPr>
  </w:style>
  <w:style w:type="paragraph" w:customStyle="1" w:styleId="Outline1">
    <w:name w:val="Outline 1"/>
    <w:basedOn w:val="Normal"/>
    <w:next w:val="Normal"/>
    <w:autoRedefine/>
    <w:rsid w:val="0066464E"/>
    <w:pPr>
      <w:keepNext/>
      <w:ind w:left="720"/>
      <w:jc w:val="center"/>
    </w:pPr>
    <w:rPr>
      <w:rFonts w:ascii="Times New Roman" w:hAnsi="Times New Roman"/>
      <w:szCs w:val="24"/>
      <w:u w:val="single"/>
    </w:rPr>
  </w:style>
  <w:style w:type="paragraph" w:customStyle="1" w:styleId="TimesNewRoman">
    <w:name w:val="Times New Roman"/>
    <w:aliases w:val="11 pt,Not Bold"/>
    <w:basedOn w:val="Heading1"/>
    <w:rsid w:val="0066464E"/>
    <w:pPr>
      <w:keepLines w:val="0"/>
      <w:numPr>
        <w:numId w:val="3"/>
      </w:numPr>
      <w:tabs>
        <w:tab w:val="clear" w:pos="1440"/>
        <w:tab w:val="left" w:pos="900"/>
      </w:tabs>
      <w:autoSpaceDE w:val="0"/>
      <w:autoSpaceDN w:val="0"/>
      <w:adjustRightInd w:val="0"/>
      <w:spacing w:before="0"/>
      <w:ind w:left="900"/>
    </w:pPr>
    <w:rPr>
      <w:rFonts w:ascii="Times New Roman" w:eastAsia="Times New Roman" w:hAnsi="Times New Roman" w:cs="Times New Roman"/>
      <w:b w:val="0"/>
      <w:color w:val="auto"/>
      <w:sz w:val="22"/>
      <w:szCs w:val="22"/>
    </w:rPr>
  </w:style>
  <w:style w:type="character" w:customStyle="1" w:styleId="StylePrefaceParagraphTimesNewRomanChar">
    <w:name w:val="Style Preface Paragraph + Times New Roman Char"/>
    <w:basedOn w:val="DefaultParagraphFont"/>
    <w:rsid w:val="0066464E"/>
    <w:rPr>
      <w:rFonts w:ascii="Arial" w:hAnsi="Arial" w:cs="Arial"/>
      <w:sz w:val="18"/>
      <w:szCs w:val="18"/>
      <w:lang w:val="en-US" w:eastAsia="en-US" w:bidi="ar-SA"/>
    </w:rPr>
  </w:style>
  <w:style w:type="character" w:customStyle="1" w:styleId="a3">
    <w:name w:val="a3"/>
    <w:basedOn w:val="DefaultParagraphFont"/>
    <w:rsid w:val="0066464E"/>
  </w:style>
  <w:style w:type="character" w:customStyle="1" w:styleId="msoins0">
    <w:name w:val="msoins"/>
    <w:basedOn w:val="DefaultParagraphFont"/>
    <w:rsid w:val="0066464E"/>
  </w:style>
  <w:style w:type="character" w:customStyle="1" w:styleId="NormalWebChar">
    <w:name w:val="Normal (Web) Char"/>
    <w:basedOn w:val="DefaultParagraphFont"/>
    <w:link w:val="NormalWeb"/>
    <w:uiPriority w:val="99"/>
    <w:rsid w:val="0066464E"/>
    <w:rPr>
      <w:sz w:val="24"/>
      <w:szCs w:val="24"/>
    </w:rPr>
  </w:style>
  <w:style w:type="paragraph" w:customStyle="1" w:styleId="StyleHeading2TimesNewRoman11ptNotItalicBlueJustifi">
    <w:name w:val="Style Heading 2 + Times New Roman 11 pt Not Italic Blue Justifi..."/>
    <w:basedOn w:val="Heading2"/>
    <w:rsid w:val="0066464E"/>
    <w:pPr>
      <w:numPr>
        <w:ilvl w:val="1"/>
        <w:numId w:val="7"/>
      </w:numPr>
      <w:jc w:val="both"/>
    </w:pPr>
    <w:rPr>
      <w:rFonts w:ascii="Times New Roman" w:hAnsi="Times New Roman" w:cs="Times New Roman"/>
      <w:i w:val="0"/>
      <w:iCs w:val="0"/>
      <w:color w:val="0000FF"/>
      <w:sz w:val="22"/>
      <w:szCs w:val="20"/>
    </w:rPr>
  </w:style>
  <w:style w:type="paragraph" w:customStyle="1" w:styleId="StyleHeading2TimesNewRoman11pt">
    <w:name w:val="Style Heading 2 + Times New Roman 11 pt"/>
    <w:basedOn w:val="Heading2"/>
    <w:autoRedefine/>
    <w:rsid w:val="0066464E"/>
    <w:pPr>
      <w:keepLines/>
      <w:numPr>
        <w:ilvl w:val="1"/>
      </w:numPr>
      <w:spacing w:before="200" w:after="0" w:line="276" w:lineRule="auto"/>
      <w:ind w:left="1080" w:hanging="540"/>
    </w:pPr>
    <w:rPr>
      <w:rFonts w:ascii="Times New Roman" w:hAnsi="Times New Roman" w:cs="Times New Roman"/>
      <w:i w:val="0"/>
      <w:iCs w:val="0"/>
      <w:color w:val="000000"/>
      <w:sz w:val="22"/>
      <w:szCs w:val="24"/>
    </w:rPr>
  </w:style>
  <w:style w:type="paragraph" w:customStyle="1" w:styleId="StyleHeading2TimesNewRoman">
    <w:name w:val="Style Heading 2 + Times New Roman"/>
    <w:basedOn w:val="Heading2"/>
    <w:rsid w:val="0066464E"/>
    <w:pPr>
      <w:keepLines/>
      <w:numPr>
        <w:ilvl w:val="1"/>
      </w:numPr>
      <w:spacing w:before="200" w:after="120" w:line="276" w:lineRule="auto"/>
      <w:ind w:left="576" w:hanging="576"/>
    </w:pPr>
    <w:rPr>
      <w:rFonts w:ascii="Times New Roman" w:hAnsi="Times New Roman" w:cs="Times New Roman"/>
      <w:i w:val="0"/>
      <w:iCs w:val="0"/>
      <w:sz w:val="26"/>
      <w:szCs w:val="26"/>
    </w:rPr>
  </w:style>
  <w:style w:type="character" w:customStyle="1" w:styleId="StyleVerdana10pt">
    <w:name w:val="Style Verdana 10 pt"/>
    <w:basedOn w:val="DefaultParagraphFont"/>
    <w:rsid w:val="0066464E"/>
    <w:rPr>
      <w:rFonts w:ascii="Verdana" w:hAnsi="Verdana"/>
      <w:sz w:val="20"/>
    </w:rPr>
  </w:style>
  <w:style w:type="paragraph" w:styleId="Revision">
    <w:name w:val="Revision"/>
    <w:hidden/>
    <w:uiPriority w:val="99"/>
    <w:semiHidden/>
    <w:rsid w:val="0066464E"/>
    <w:rPr>
      <w:sz w:val="24"/>
    </w:rPr>
  </w:style>
  <w:style w:type="character" w:customStyle="1" w:styleId="BalloonTextChar">
    <w:name w:val="Balloon Text Char"/>
    <w:basedOn w:val="DefaultParagraphFont"/>
    <w:link w:val="BalloonText"/>
    <w:semiHidden/>
    <w:rsid w:val="0066464E"/>
    <w:rPr>
      <w:rFonts w:ascii="Tahoma" w:hAnsi="Tahoma" w:cs="Tahoma"/>
      <w:sz w:val="16"/>
      <w:szCs w:val="16"/>
    </w:rPr>
  </w:style>
  <w:style w:type="character" w:customStyle="1" w:styleId="CommentSubjectChar">
    <w:name w:val="Comment Subject Char"/>
    <w:basedOn w:val="CommentTextChar"/>
    <w:link w:val="CommentSubject"/>
    <w:uiPriority w:val="99"/>
    <w:semiHidden/>
    <w:rsid w:val="0066464E"/>
    <w:rPr>
      <w:rFonts w:ascii="CG Times" w:hAnsi="CG Times"/>
      <w:b/>
      <w:bCs/>
    </w:rPr>
  </w:style>
  <w:style w:type="paragraph" w:styleId="PlainText">
    <w:name w:val="Plain Text"/>
    <w:basedOn w:val="Normal"/>
    <w:link w:val="PlainTextChar"/>
    <w:uiPriority w:val="99"/>
    <w:unhideWhenUsed/>
    <w:rsid w:val="0066464E"/>
    <w:rPr>
      <w:rFonts w:ascii="Verdana" w:eastAsia="Calibri" w:hAnsi="Verdana"/>
      <w:color w:val="000000"/>
      <w:sz w:val="20"/>
    </w:rPr>
  </w:style>
  <w:style w:type="character" w:customStyle="1" w:styleId="PlainTextChar">
    <w:name w:val="Plain Text Char"/>
    <w:basedOn w:val="DefaultParagraphFont"/>
    <w:link w:val="PlainText"/>
    <w:uiPriority w:val="99"/>
    <w:rsid w:val="0066464E"/>
    <w:rPr>
      <w:rFonts w:ascii="Verdana" w:eastAsia="Calibri" w:hAnsi="Verdana"/>
      <w:color w:val="000000"/>
    </w:rPr>
  </w:style>
  <w:style w:type="paragraph" w:customStyle="1" w:styleId="font5">
    <w:name w:val="font5"/>
    <w:basedOn w:val="Normal"/>
    <w:rsid w:val="0066464E"/>
    <w:pPr>
      <w:spacing w:before="100" w:beforeAutospacing="1" w:after="100" w:afterAutospacing="1"/>
    </w:pPr>
    <w:rPr>
      <w:rFonts w:ascii="Times New Roman" w:hAnsi="Times New Roman"/>
      <w:color w:val="FF0000"/>
      <w:szCs w:val="24"/>
    </w:rPr>
  </w:style>
  <w:style w:type="paragraph" w:customStyle="1" w:styleId="font6">
    <w:name w:val="font6"/>
    <w:basedOn w:val="Normal"/>
    <w:rsid w:val="0066464E"/>
    <w:pPr>
      <w:spacing w:before="100" w:beforeAutospacing="1" w:after="100" w:afterAutospacing="1"/>
    </w:pPr>
    <w:rPr>
      <w:rFonts w:ascii="Verdana" w:hAnsi="Verdana"/>
      <w:color w:val="000000"/>
      <w:sz w:val="18"/>
      <w:szCs w:val="18"/>
    </w:rPr>
  </w:style>
  <w:style w:type="paragraph" w:customStyle="1" w:styleId="font7">
    <w:name w:val="font7"/>
    <w:basedOn w:val="Normal"/>
    <w:rsid w:val="0066464E"/>
    <w:pPr>
      <w:spacing w:before="100" w:beforeAutospacing="1" w:after="100" w:afterAutospacing="1"/>
    </w:pPr>
    <w:rPr>
      <w:rFonts w:ascii="Verdana" w:hAnsi="Verdana"/>
      <w:i/>
      <w:iCs/>
      <w:color w:val="000000"/>
      <w:sz w:val="18"/>
      <w:szCs w:val="18"/>
    </w:rPr>
  </w:style>
  <w:style w:type="paragraph" w:customStyle="1" w:styleId="font8">
    <w:name w:val="font8"/>
    <w:basedOn w:val="Normal"/>
    <w:rsid w:val="0066464E"/>
    <w:pPr>
      <w:spacing w:before="100" w:beforeAutospacing="1" w:after="100" w:afterAutospacing="1"/>
    </w:pPr>
    <w:rPr>
      <w:rFonts w:ascii="Verdana" w:hAnsi="Verdana"/>
      <w:color w:val="000000"/>
      <w:sz w:val="18"/>
      <w:szCs w:val="18"/>
      <w:u w:val="single"/>
    </w:rPr>
  </w:style>
  <w:style w:type="paragraph" w:customStyle="1" w:styleId="font9">
    <w:name w:val="font9"/>
    <w:basedOn w:val="Normal"/>
    <w:rsid w:val="0066464E"/>
    <w:pPr>
      <w:spacing w:before="100" w:beforeAutospacing="1" w:after="100" w:afterAutospacing="1"/>
    </w:pPr>
    <w:rPr>
      <w:rFonts w:ascii="Verdana" w:hAnsi="Verdana"/>
      <w:i/>
      <w:iCs/>
      <w:color w:val="000000"/>
      <w:sz w:val="18"/>
      <w:szCs w:val="18"/>
      <w:u w:val="single"/>
    </w:rPr>
  </w:style>
  <w:style w:type="paragraph" w:customStyle="1" w:styleId="font10">
    <w:name w:val="font10"/>
    <w:basedOn w:val="Normal"/>
    <w:rsid w:val="0066464E"/>
    <w:pPr>
      <w:spacing w:before="100" w:beforeAutospacing="1" w:after="100" w:afterAutospacing="1"/>
    </w:pPr>
    <w:rPr>
      <w:rFonts w:ascii="Symbol" w:hAnsi="Symbol"/>
      <w:color w:val="000000"/>
      <w:sz w:val="18"/>
      <w:szCs w:val="18"/>
    </w:rPr>
  </w:style>
  <w:style w:type="paragraph" w:customStyle="1" w:styleId="font11">
    <w:name w:val="font11"/>
    <w:basedOn w:val="Normal"/>
    <w:rsid w:val="0066464E"/>
    <w:pPr>
      <w:spacing w:before="100" w:beforeAutospacing="1" w:after="100" w:afterAutospacing="1"/>
    </w:pPr>
    <w:rPr>
      <w:rFonts w:ascii="Verdana" w:hAnsi="Verdana"/>
      <w:b/>
      <w:bCs/>
      <w:i/>
      <w:iCs/>
      <w:color w:val="000000"/>
      <w:sz w:val="18"/>
      <w:szCs w:val="18"/>
    </w:rPr>
  </w:style>
  <w:style w:type="paragraph" w:customStyle="1" w:styleId="font12">
    <w:name w:val="font12"/>
    <w:basedOn w:val="Normal"/>
    <w:rsid w:val="0066464E"/>
    <w:pPr>
      <w:spacing w:before="100" w:beforeAutospacing="1" w:after="100" w:afterAutospacing="1"/>
    </w:pPr>
    <w:rPr>
      <w:rFonts w:ascii="Verdana" w:hAnsi="Verdana"/>
      <w:color w:val="000000"/>
      <w:sz w:val="18"/>
      <w:szCs w:val="18"/>
      <w:u w:val="single"/>
    </w:rPr>
  </w:style>
  <w:style w:type="paragraph" w:customStyle="1" w:styleId="font13">
    <w:name w:val="font13"/>
    <w:basedOn w:val="Normal"/>
    <w:rsid w:val="0066464E"/>
    <w:pPr>
      <w:spacing w:before="100" w:beforeAutospacing="1" w:after="100" w:afterAutospacing="1"/>
    </w:pPr>
    <w:rPr>
      <w:rFonts w:ascii="Verdana" w:hAnsi="Verdana"/>
      <w:i/>
      <w:iCs/>
      <w:sz w:val="18"/>
      <w:szCs w:val="18"/>
      <w:u w:val="single"/>
    </w:rPr>
  </w:style>
  <w:style w:type="paragraph" w:customStyle="1" w:styleId="font14">
    <w:name w:val="font14"/>
    <w:basedOn w:val="Normal"/>
    <w:rsid w:val="0066464E"/>
    <w:pPr>
      <w:spacing w:before="100" w:beforeAutospacing="1" w:after="100" w:afterAutospacing="1"/>
    </w:pPr>
    <w:rPr>
      <w:rFonts w:ascii="Verdana" w:hAnsi="Verdana"/>
      <w:sz w:val="18"/>
      <w:szCs w:val="18"/>
    </w:rPr>
  </w:style>
  <w:style w:type="paragraph" w:customStyle="1" w:styleId="font15">
    <w:name w:val="font15"/>
    <w:basedOn w:val="Normal"/>
    <w:rsid w:val="0066464E"/>
    <w:pPr>
      <w:spacing w:before="100" w:beforeAutospacing="1" w:after="100" w:afterAutospacing="1"/>
    </w:pPr>
    <w:rPr>
      <w:rFonts w:ascii="Verdana" w:hAnsi="Verdana"/>
      <w:color w:val="000000"/>
      <w:sz w:val="18"/>
      <w:szCs w:val="18"/>
    </w:rPr>
  </w:style>
  <w:style w:type="paragraph" w:customStyle="1" w:styleId="font16">
    <w:name w:val="font16"/>
    <w:basedOn w:val="Normal"/>
    <w:rsid w:val="0066464E"/>
    <w:pPr>
      <w:spacing w:before="100" w:beforeAutospacing="1" w:after="100" w:afterAutospacing="1"/>
    </w:pPr>
    <w:rPr>
      <w:rFonts w:ascii="Verdana" w:hAnsi="Verdana"/>
      <w:color w:val="0000FF"/>
      <w:sz w:val="18"/>
      <w:szCs w:val="18"/>
    </w:rPr>
  </w:style>
  <w:style w:type="paragraph" w:customStyle="1" w:styleId="font17">
    <w:name w:val="font17"/>
    <w:basedOn w:val="Normal"/>
    <w:rsid w:val="0066464E"/>
    <w:pPr>
      <w:spacing w:before="100" w:beforeAutospacing="1" w:after="100" w:afterAutospacing="1"/>
    </w:pPr>
    <w:rPr>
      <w:rFonts w:ascii="Verdana" w:hAnsi="Verdana"/>
      <w:b/>
      <w:bCs/>
      <w:color w:val="0000FF"/>
      <w:sz w:val="18"/>
      <w:szCs w:val="18"/>
    </w:rPr>
  </w:style>
  <w:style w:type="paragraph" w:customStyle="1" w:styleId="font18">
    <w:name w:val="font18"/>
    <w:basedOn w:val="Normal"/>
    <w:rsid w:val="0066464E"/>
    <w:pPr>
      <w:spacing w:before="100" w:beforeAutospacing="1" w:after="100" w:afterAutospacing="1"/>
    </w:pPr>
    <w:rPr>
      <w:rFonts w:ascii="Verdana" w:hAnsi="Verdana"/>
      <w:b/>
      <w:bCs/>
      <w:color w:val="000000"/>
      <w:sz w:val="18"/>
      <w:szCs w:val="18"/>
    </w:rPr>
  </w:style>
  <w:style w:type="paragraph" w:customStyle="1" w:styleId="font19">
    <w:name w:val="font19"/>
    <w:basedOn w:val="Normal"/>
    <w:rsid w:val="0066464E"/>
    <w:pPr>
      <w:spacing w:before="100" w:beforeAutospacing="1" w:after="100" w:afterAutospacing="1"/>
    </w:pPr>
    <w:rPr>
      <w:rFonts w:ascii="Verdana" w:hAnsi="Verdana"/>
      <w:b/>
      <w:bCs/>
      <w:i/>
      <w:iCs/>
      <w:color w:val="000000"/>
      <w:sz w:val="18"/>
      <w:szCs w:val="18"/>
      <w:u w:val="single"/>
    </w:rPr>
  </w:style>
  <w:style w:type="paragraph" w:customStyle="1" w:styleId="font20">
    <w:name w:val="font20"/>
    <w:basedOn w:val="Normal"/>
    <w:rsid w:val="0066464E"/>
    <w:pPr>
      <w:spacing w:before="100" w:beforeAutospacing="1" w:after="100" w:afterAutospacing="1"/>
    </w:pPr>
    <w:rPr>
      <w:rFonts w:ascii="Verdana" w:hAnsi="Verdana"/>
      <w:b/>
      <w:bCs/>
      <w:color w:val="FF0000"/>
      <w:sz w:val="18"/>
      <w:szCs w:val="18"/>
    </w:rPr>
  </w:style>
  <w:style w:type="paragraph" w:customStyle="1" w:styleId="xl66">
    <w:name w:val="xl66"/>
    <w:basedOn w:val="Normal"/>
    <w:rsid w:val="0066464E"/>
    <w:pPr>
      <w:spacing w:before="100" w:beforeAutospacing="1" w:after="100" w:afterAutospacing="1"/>
      <w:jc w:val="center"/>
      <w:textAlignment w:val="center"/>
    </w:pPr>
    <w:rPr>
      <w:rFonts w:ascii="Times New Roman" w:hAnsi="Times New Roman"/>
      <w:b/>
      <w:bCs/>
      <w:sz w:val="20"/>
    </w:rPr>
  </w:style>
  <w:style w:type="paragraph" w:customStyle="1" w:styleId="xl67">
    <w:name w:val="xl6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8">
    <w:name w:val="xl6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69">
    <w:name w:val="xl6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70">
    <w:name w:val="xl7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1">
    <w:name w:val="xl7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2">
    <w:name w:val="xl7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3">
    <w:name w:val="xl7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4">
    <w:name w:val="xl7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5">
    <w:name w:val="xl7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77">
    <w:name w:val="xl7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8">
    <w:name w:val="xl7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i/>
      <w:iCs/>
      <w:sz w:val="18"/>
      <w:szCs w:val="18"/>
    </w:rPr>
  </w:style>
  <w:style w:type="paragraph" w:customStyle="1" w:styleId="xl79">
    <w:name w:val="xl7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rPr>
  </w:style>
  <w:style w:type="paragraph" w:customStyle="1" w:styleId="xl80">
    <w:name w:val="xl8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u w:val="single"/>
    </w:rPr>
  </w:style>
  <w:style w:type="paragraph" w:customStyle="1" w:styleId="xl81">
    <w:name w:val="xl8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u w:val="single"/>
    </w:rPr>
  </w:style>
  <w:style w:type="paragraph" w:customStyle="1" w:styleId="xl82">
    <w:name w:val="xl8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83">
    <w:name w:val="xl8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i/>
      <w:iCs/>
      <w:sz w:val="18"/>
      <w:szCs w:val="18"/>
      <w:u w:val="single"/>
    </w:rPr>
  </w:style>
  <w:style w:type="paragraph" w:customStyle="1" w:styleId="xl84">
    <w:name w:val="xl8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85">
    <w:name w:val="xl8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i/>
      <w:iCs/>
      <w:sz w:val="18"/>
      <w:szCs w:val="18"/>
      <w:u w:val="single"/>
    </w:rPr>
  </w:style>
  <w:style w:type="paragraph" w:customStyle="1" w:styleId="xl86">
    <w:name w:val="xl8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u w:val="single"/>
    </w:rPr>
  </w:style>
  <w:style w:type="paragraph" w:customStyle="1" w:styleId="xl87">
    <w:name w:val="xl8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88">
    <w:name w:val="xl8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u w:val="single"/>
    </w:rPr>
  </w:style>
  <w:style w:type="paragraph" w:customStyle="1" w:styleId="xl89">
    <w:name w:val="xl8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rPr>
  </w:style>
  <w:style w:type="paragraph" w:customStyle="1" w:styleId="xl90">
    <w:name w:val="xl9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91">
    <w:name w:val="xl9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2">
    <w:name w:val="xl9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93">
    <w:name w:val="xl9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94">
    <w:name w:val="xl9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i/>
      <w:iCs/>
      <w:sz w:val="18"/>
      <w:szCs w:val="18"/>
      <w:u w:val="single"/>
    </w:rPr>
  </w:style>
  <w:style w:type="paragraph" w:customStyle="1" w:styleId="xl95">
    <w:name w:val="xl9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6">
    <w:name w:val="xl9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color w:val="0000FF"/>
      <w:sz w:val="18"/>
      <w:szCs w:val="18"/>
    </w:rPr>
  </w:style>
  <w:style w:type="character" w:customStyle="1" w:styleId="breadcrumbcurrent">
    <w:name w:val="breadcrumbcurrent"/>
    <w:basedOn w:val="DefaultParagraphFont"/>
    <w:rsid w:val="0066464E"/>
  </w:style>
  <w:style w:type="character" w:customStyle="1" w:styleId="HeaderChar">
    <w:name w:val="Header Char"/>
    <w:basedOn w:val="DefaultParagraphFont"/>
    <w:link w:val="Header"/>
    <w:uiPriority w:val="99"/>
    <w:rsid w:val="0066464E"/>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35143">
      <w:bodyDiv w:val="1"/>
      <w:marLeft w:val="0"/>
      <w:marRight w:val="0"/>
      <w:marTop w:val="0"/>
      <w:marBottom w:val="0"/>
      <w:divBdr>
        <w:top w:val="none" w:sz="0" w:space="0" w:color="auto"/>
        <w:left w:val="none" w:sz="0" w:space="0" w:color="auto"/>
        <w:bottom w:val="none" w:sz="0" w:space="0" w:color="auto"/>
        <w:right w:val="none" w:sz="0" w:space="0" w:color="auto"/>
      </w:divBdr>
    </w:div>
    <w:div w:id="400756047">
      <w:bodyDiv w:val="1"/>
      <w:marLeft w:val="0"/>
      <w:marRight w:val="0"/>
      <w:marTop w:val="0"/>
      <w:marBottom w:val="0"/>
      <w:divBdr>
        <w:top w:val="none" w:sz="0" w:space="0" w:color="auto"/>
        <w:left w:val="none" w:sz="0" w:space="0" w:color="auto"/>
        <w:bottom w:val="none" w:sz="0" w:space="0" w:color="auto"/>
        <w:right w:val="none" w:sz="0" w:space="0" w:color="auto"/>
      </w:divBdr>
    </w:div>
    <w:div w:id="480730120">
      <w:bodyDiv w:val="1"/>
      <w:marLeft w:val="0"/>
      <w:marRight w:val="0"/>
      <w:marTop w:val="0"/>
      <w:marBottom w:val="0"/>
      <w:divBdr>
        <w:top w:val="none" w:sz="0" w:space="0" w:color="auto"/>
        <w:left w:val="none" w:sz="0" w:space="0" w:color="auto"/>
        <w:bottom w:val="none" w:sz="0" w:space="0" w:color="auto"/>
        <w:right w:val="none" w:sz="0" w:space="0" w:color="auto"/>
      </w:divBdr>
      <w:divsChild>
        <w:div w:id="557285094">
          <w:marLeft w:val="0"/>
          <w:marRight w:val="0"/>
          <w:marTop w:val="0"/>
          <w:marBottom w:val="0"/>
          <w:divBdr>
            <w:top w:val="none" w:sz="0" w:space="0" w:color="auto"/>
            <w:left w:val="none" w:sz="0" w:space="0" w:color="auto"/>
            <w:bottom w:val="none" w:sz="0" w:space="0" w:color="auto"/>
            <w:right w:val="none" w:sz="0" w:space="0" w:color="auto"/>
          </w:divBdr>
        </w:div>
        <w:div w:id="2022199406">
          <w:marLeft w:val="0"/>
          <w:marRight w:val="0"/>
          <w:marTop w:val="0"/>
          <w:marBottom w:val="0"/>
          <w:divBdr>
            <w:top w:val="none" w:sz="0" w:space="0" w:color="auto"/>
            <w:left w:val="none" w:sz="0" w:space="0" w:color="auto"/>
            <w:bottom w:val="none" w:sz="0" w:space="0" w:color="auto"/>
            <w:right w:val="none" w:sz="0" w:space="0" w:color="auto"/>
          </w:divBdr>
        </w:div>
      </w:divsChild>
    </w:div>
    <w:div w:id="1083572252">
      <w:bodyDiv w:val="1"/>
      <w:marLeft w:val="0"/>
      <w:marRight w:val="0"/>
      <w:marTop w:val="0"/>
      <w:marBottom w:val="0"/>
      <w:divBdr>
        <w:top w:val="none" w:sz="0" w:space="0" w:color="auto"/>
        <w:left w:val="none" w:sz="0" w:space="0" w:color="auto"/>
        <w:bottom w:val="none" w:sz="0" w:space="0" w:color="auto"/>
        <w:right w:val="none" w:sz="0" w:space="0" w:color="auto"/>
      </w:divBdr>
    </w:div>
    <w:div w:id="1121608622">
      <w:bodyDiv w:val="1"/>
      <w:marLeft w:val="0"/>
      <w:marRight w:val="0"/>
      <w:marTop w:val="0"/>
      <w:marBottom w:val="0"/>
      <w:divBdr>
        <w:top w:val="none" w:sz="0" w:space="0" w:color="auto"/>
        <w:left w:val="none" w:sz="0" w:space="0" w:color="auto"/>
        <w:bottom w:val="none" w:sz="0" w:space="0" w:color="auto"/>
        <w:right w:val="none" w:sz="0" w:space="0" w:color="auto"/>
      </w:divBdr>
    </w:div>
    <w:div w:id="21433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eg1.state.va.us/cgi-bin/legp504.exe?000+cod+2.2-200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ita.virginia.gov/uploadedFiles/Library/PSGs/EA_PSG_update_011510/ITRMGlossary_01151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ita.virginia.gov/uploadedfiles/VITA_Main_Public/Library/PSGs/Information_Security_Standard_SEC501_06_07012011.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ita.virginia.gov/uploadedFiles/Library/PSGs/Security_Policy_519_00_Final_07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ocument_x0020_Type xmlns="DE8D6FD0-7A39-400E-8F54-CE5B2EAF288D">Policy &amp; Procedure</Document_x0020_Type>
    <Access_x0020_Level_x0020_Documents xmlns="DE8D6FD0-7A39-400E-8F54-CE5B2EAF288D">Corporate-Level</Access_x0020_Level_x0020_Documents>
    <Division xmlns="1c3a611b-a5d5-4794-88c0-51521f8617c5" xsi:nil="true"/>
    <Document_x0020_Category xmlns="DE8D6FD0-7A39-400E-8F54-CE5B2EAF288D">General</Document_x0020_Category>
    <Most_x0020_Popular xmlns="DE8D6FD0-7A39-400E-8F54-CE5B2EAF288D">true</Most_x0020_Popular>
    <Directorate xmlns="DE8D6FD0-7A39-400E-8F54-CE5B2EAF288D">Commonwealth Security and Risk Management</Directorate>
    <SPSDescription xmlns="DE8D6FD0-7A39-400E-8F54-CE5B2EAF288D">To establish and document the policy for security awareness and training for all employees and business partners of the Virginia Information Technologies Agency (VITA) who are information technology (IT) system users.</SPSDescription>
    <Business_x0020_Owner xmlns="DE8D6FD0-7A39-400E-8F54-CE5B2EAF288D"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7827CA06382343833EC22066B5F615" ma:contentTypeVersion="8" ma:contentTypeDescription="Create a new document." ma:contentTypeScope="" ma:versionID="1e059163bd8ffc9d8901ec5a8891eaaf">
  <xsd:schema xmlns:xsd="http://www.w3.org/2001/XMLSchema" xmlns:p="http://schemas.microsoft.com/office/2006/metadata/properties" xmlns:ns2="DE8D6FD0-7A39-400E-8F54-CE5B2EAF288D" xmlns:ns3="1c3a611b-a5d5-4794-88c0-51521f8617c5" targetNamespace="http://schemas.microsoft.com/office/2006/metadata/properties" ma:root="true" ma:fieldsID="d26a997b4518bb5cffa7cb1b0253c5f5" ns2:_="" ns3:_="">
    <xsd:import namespace="DE8D6FD0-7A39-400E-8F54-CE5B2EAF288D"/>
    <xsd:import namespace="1c3a611b-a5d5-4794-88c0-51521f8617c5"/>
    <xsd:element name="properties">
      <xsd:complexType>
        <xsd:sequence>
          <xsd:element name="documentManagement">
            <xsd:complexType>
              <xsd:all>
                <xsd:element ref="ns2:SPSDescription" minOccurs="0"/>
                <xsd:element ref="ns2:Document_x0020_Type"/>
                <xsd:element ref="ns2:Directorate"/>
                <xsd:element ref="ns2:Document_x0020_Category" minOccurs="0"/>
                <xsd:element ref="ns2:Business_x0020_Owner" minOccurs="0"/>
                <xsd:element ref="ns2:Access_x0020_Level_x0020_Documents"/>
                <xsd:element ref="ns2:Most_x0020_Popular" minOccurs="0"/>
                <xsd:element ref="ns3:Division" minOccurs="0"/>
              </xsd:all>
            </xsd:complexType>
          </xsd:element>
        </xsd:sequence>
      </xsd:complexType>
    </xsd:element>
  </xsd:schema>
  <xsd:schema xmlns:xsd="http://www.w3.org/2001/XMLSchema" xmlns:dms="http://schemas.microsoft.com/office/2006/documentManagement/types" targetNamespace="DE8D6FD0-7A39-400E-8F54-CE5B2EAF288D" elementFormDefault="qualified">
    <xsd:import namespace="http://schemas.microsoft.com/office/2006/documentManagement/types"/>
    <xsd:element name="SPSDescription" ma:index="8" nillable="true" ma:displayName="Description" ma:internalName="SPSDescription">
      <xsd:simpleType>
        <xsd:restriction base="dms:Note"/>
      </xsd:simpleType>
    </xsd:element>
    <xsd:element name="Document_x0020_Type" ma:index="9" ma:displayName="Document Type" ma:default="Policy &amp; Procedure" ma:format="Dropdown" ma:internalName="Document_x0020_Type">
      <xsd:simpleType>
        <xsd:restriction base="dms:Choice">
          <xsd:enumeration value="Form"/>
          <xsd:enumeration value="Hot Link"/>
          <xsd:enumeration value="List"/>
          <xsd:enumeration value="Policy &amp; Procedure"/>
          <xsd:enumeration value="Report"/>
          <xsd:enumeration value="Archives"/>
        </xsd:restriction>
      </xsd:simpleType>
    </xsd:element>
    <xsd:element name="Directorate" ma:index="10" ma:displayName="Directorate" ma:default="Customer Service Program Management Organization" ma:format="Dropdown" ma:internalName="Directorate">
      <xsd:simpleType>
        <xsd:restriction base="dms:Choice">
          <xsd:enumeration value="Consolidated Policies and Procedures"/>
          <xsd:enumeration value="Customer Service Program Management Organization"/>
          <xsd:enumeration value="Communications"/>
          <xsd:enumeration value="Finance and Administration"/>
          <xsd:enumeration value="Internal Audit Services"/>
          <xsd:enumeration value="Enterprise Solutions and Governance"/>
          <xsd:enumeration value="Legal &amp; Legislative Services"/>
          <xsd:enumeration value="Commonwealth Security and Risk Management"/>
          <xsd:enumeration value="Enterprise Solutions and Governance"/>
        </xsd:restriction>
      </xsd:simpleType>
    </xsd:element>
    <xsd:element name="Document_x0020_Category" ma:index="11" nillable="true" ma:displayName="Document Category" ma:description="Communications Directorate-level Policies Document Management Framework General Facilities Legal and Legislative Services Professional Development Division" ma:format="RadioButtons" ma:internalName="Document_x0020_Category">
      <xsd:simpleType>
        <xsd:restriction base="dms:Choice">
          <xsd:enumeration value="Communications"/>
          <xsd:enumeration value="Directorate-level Policies"/>
          <xsd:enumeration value="Document Management Framework"/>
          <xsd:enumeration value="General"/>
          <xsd:enumeration value="Facilities"/>
          <xsd:enumeration value="Legal and Legislative Services"/>
          <xsd:enumeration value="Professional Development Division"/>
          <xsd:enumeration value="Work Life"/>
          <xsd:enumeration value="Performance"/>
          <xsd:enumeration value="Hiring"/>
          <xsd:enumeration value="Compensation"/>
          <xsd:enumeration value="Enterprise Applications and Architecture Solutions"/>
          <xsd:enumeration value="Project Management Division"/>
        </xsd:restriction>
      </xsd:simpleType>
    </xsd:element>
    <xsd:element name="Business_x0020_Owner" ma:index="12" nillable="true" ma:displayName="Business Owner" ma:internalName="Business_x0020_Owner">
      <xsd:simpleType>
        <xsd:restriction base="dms:Text">
          <xsd:maxLength value="255"/>
        </xsd:restriction>
      </xsd:simpleType>
    </xsd:element>
    <xsd:element name="Access_x0020_Level_x0020_Documents" ma:index="13" ma:displayName="Access Level Documents" ma:default="Corporate-Level" ma:format="RadioButtons" ma:internalName="Access_x0020_Level_x0020_Documents">
      <xsd:simpleType>
        <xsd:restriction base="dms:Choice">
          <xsd:enumeration value="Corporate-Level"/>
          <xsd:enumeration value="Directorate-Level"/>
        </xsd:restriction>
      </xsd:simpleType>
    </xsd:element>
    <xsd:element name="Most_x0020_Popular" ma:index="14" nillable="true" ma:displayName="Most Popular" ma:default="0" ma:internalName="Most_x0020_Popular">
      <xsd:simpleType>
        <xsd:restriction base="dms:Boolean"/>
      </xsd:simpleType>
    </xsd:element>
  </xsd:schema>
  <xsd:schema xmlns:xsd="http://www.w3.org/2001/XMLSchema" xmlns:dms="http://schemas.microsoft.com/office/2006/documentManagement/types" targetNamespace="1c3a611b-a5d5-4794-88c0-51521f8617c5" elementFormDefault="qualified">
    <xsd:import namespace="http://schemas.microsoft.com/office/2006/documentManagement/types"/>
    <xsd:element name="Division" ma:index="15" nillable="true" ma:displayName="Division" ma:format="Dropdown" ma:internalName="Division">
      <xsd:simpleType>
        <xsd:union memberTypes="dms:Text">
          <xsd:simpleType>
            <xsd:restriction base="dms:Choice">
              <xsd:enumeration value="Facilities"/>
              <xsd:enumeration value="Human Resources"/>
              <xsd:enumeration value="Supply Chain Manage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869CA-DE2F-4B7B-8988-804129399B4C}">
  <ds:schemaRefs>
    <ds:schemaRef ds:uri="http://schemas.microsoft.com/office/2006/metadata/properties"/>
    <ds:schemaRef ds:uri="DE8D6FD0-7A39-400E-8F54-CE5B2EAF288D"/>
    <ds:schemaRef ds:uri="1c3a611b-a5d5-4794-88c0-51521f8617c5"/>
  </ds:schemaRefs>
</ds:datastoreItem>
</file>

<file path=customXml/itemProps2.xml><?xml version="1.0" encoding="utf-8"?>
<ds:datastoreItem xmlns:ds="http://schemas.openxmlformats.org/officeDocument/2006/customXml" ds:itemID="{D3DE6C03-1719-4E5B-A521-3DEA333D2DAB}">
  <ds:schemaRefs>
    <ds:schemaRef ds:uri="http://schemas.microsoft.com/office/2006/metadata/longProperties"/>
  </ds:schemaRefs>
</ds:datastoreItem>
</file>

<file path=customXml/itemProps3.xml><?xml version="1.0" encoding="utf-8"?>
<ds:datastoreItem xmlns:ds="http://schemas.openxmlformats.org/officeDocument/2006/customXml" ds:itemID="{EECE1552-652C-48ED-B363-7980CB892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6FD0-7A39-400E-8F54-CE5B2EAF288D"/>
    <ds:schemaRef ds:uri="1c3a611b-a5d5-4794-88c0-51521f8617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C04E7B3-5FA0-4B2C-8750-9ED6FF15CE16}">
  <ds:schemaRefs>
    <ds:schemaRef ds:uri="http://schemas.microsoft.com/sharepoint/v3/contenttype/forms"/>
  </ds:schemaRefs>
</ds:datastoreItem>
</file>

<file path=customXml/itemProps5.xml><?xml version="1.0" encoding="utf-8"?>
<ds:datastoreItem xmlns:ds="http://schemas.openxmlformats.org/officeDocument/2006/customXml" ds:itemID="{063EA764-0FFE-4524-BC4B-7FF91E114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Employee IT Security Awareness &amp; Training Policy</vt:lpstr>
    </vt:vector>
  </TitlesOfParts>
  <Company>VITA</Company>
  <LinksUpToDate>false</LinksUpToDate>
  <CharactersWithSpaces>11354</CharactersWithSpaces>
  <SharedDoc>false</SharedDoc>
  <HLinks>
    <vt:vector size="36" baseType="variant">
      <vt:variant>
        <vt:i4>8257539</vt:i4>
      </vt:variant>
      <vt:variant>
        <vt:i4>15</vt:i4>
      </vt:variant>
      <vt:variant>
        <vt:i4>0</vt:i4>
      </vt:variant>
      <vt:variant>
        <vt:i4>5</vt:i4>
      </vt:variant>
      <vt:variant>
        <vt:lpwstr>http://www.vita.virginia.gov/uploadedfiles/VITA_Main_Public/Library/PSGs/Information_Security_Standard_SEC501_06_07012011.pdf</vt:lpwstr>
      </vt:variant>
      <vt:variant>
        <vt:lpwstr/>
      </vt:variant>
      <vt:variant>
        <vt:i4>852020</vt:i4>
      </vt:variant>
      <vt:variant>
        <vt:i4>12</vt:i4>
      </vt:variant>
      <vt:variant>
        <vt:i4>0</vt:i4>
      </vt:variant>
      <vt:variant>
        <vt:i4>5</vt:i4>
      </vt:variant>
      <vt:variant>
        <vt:lpwstr>http://www.vita.virginia.gov/uploadedFiles/Library/PSGs/Security_Policy_519_00_Final_0709.pdf</vt:lpwstr>
      </vt:variant>
      <vt:variant>
        <vt:lpwstr/>
      </vt:variant>
      <vt:variant>
        <vt:i4>131080</vt:i4>
      </vt:variant>
      <vt:variant>
        <vt:i4>9</vt:i4>
      </vt:variant>
      <vt:variant>
        <vt:i4>0</vt:i4>
      </vt:variant>
      <vt:variant>
        <vt:i4>5</vt:i4>
      </vt:variant>
      <vt:variant>
        <vt:lpwstr>http://leg1.state.va.us/cgi-bin/legp504.exe?000+cod+2.2-2005</vt:lpwstr>
      </vt:variant>
      <vt:variant>
        <vt:lpwstr/>
      </vt:variant>
      <vt:variant>
        <vt:i4>3538979</vt:i4>
      </vt:variant>
      <vt:variant>
        <vt:i4>6</vt:i4>
      </vt:variant>
      <vt:variant>
        <vt:i4>0</vt:i4>
      </vt:variant>
      <vt:variant>
        <vt:i4>5</vt:i4>
      </vt:variant>
      <vt:variant>
        <vt:lpwstr>https://vashare.virginia.gov/sites/vita/Resources/PP/Policies  Procedures/VITA_ITIES_VITA_Architecture_Review_Pol_Pro.doc</vt:lpwstr>
      </vt:variant>
      <vt:variant>
        <vt:lpwstr/>
      </vt:variant>
      <vt:variant>
        <vt:i4>131092</vt:i4>
      </vt:variant>
      <vt:variant>
        <vt:i4>3</vt:i4>
      </vt:variant>
      <vt:variant>
        <vt:i4>0</vt:i4>
      </vt:variant>
      <vt:variant>
        <vt:i4>5</vt:i4>
      </vt:variant>
      <vt:variant>
        <vt:lpwstr>https://vashare.virginia.gov/sites/vita/Resources/PP/Policies  Procedures/VITA_SS_Information_Security_Policy.doc</vt:lpwstr>
      </vt:variant>
      <vt:variant>
        <vt:lpwstr/>
      </vt:variant>
      <vt:variant>
        <vt:i4>6029397</vt:i4>
      </vt:variant>
      <vt:variant>
        <vt:i4>0</vt:i4>
      </vt:variant>
      <vt:variant>
        <vt:i4>0</vt:i4>
      </vt:variant>
      <vt:variant>
        <vt:i4>5</vt:i4>
      </vt:variant>
      <vt:variant>
        <vt:lpwstr>https://vashare.virginia.gov/sites/vita/Resources/PP/Policies  Procedures/VITA_SS_Website_Development_Procedure.doc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IT Security Awareness &amp; Training Policy</dc:title>
  <dc:creator>Impact Makers</dc:creator>
  <cp:lastModifiedBy>VITA Program</cp:lastModifiedBy>
  <cp:revision>10</cp:revision>
  <cp:lastPrinted>2012-02-02T15:36:00Z</cp:lastPrinted>
  <dcterms:created xsi:type="dcterms:W3CDTF">2014-02-07T20:53:00Z</dcterms:created>
  <dcterms:modified xsi:type="dcterms:W3CDTF">2022-01-03T16:26:00Z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DITLAN\JRogers</vt:lpwstr>
  </property>
  <property fmtid="{D5CDD505-2E9C-101B-9397-08002B2CF9AE}" pid="3" name="display_urn:schemas-microsoft-com:office:office#Author">
    <vt:lpwstr>DITLAN\JRogers</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_SharedFileIndex">
    <vt:lpwstr/>
  </property>
  <property fmtid="{D5CDD505-2E9C-101B-9397-08002B2CF9AE}" pid="8" name="_NewReviewCycle">
    <vt:lpwstr/>
  </property>
  <property fmtid="{D5CDD505-2E9C-101B-9397-08002B2CF9AE}" pid="9" name="ContentType">
    <vt:lpwstr>Document</vt:lpwstr>
  </property>
</Properties>
</file>